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A44" w14:textId="41440E84" w:rsidR="003A5D9B" w:rsidRPr="0042030C"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42030C">
        <w:rPr>
          <w:rFonts w:ascii="Verdana" w:hAnsi="Verdana"/>
          <w:b/>
          <w:sz w:val="20"/>
          <w:szCs w:val="20"/>
          <w:lang w:val="pt-PT"/>
        </w:rPr>
        <w:t>Principais Notícias do Se</w:t>
      </w:r>
      <w:r w:rsidR="008E2B9E" w:rsidRPr="0042030C">
        <w:rPr>
          <w:rFonts w:ascii="Verdana" w:hAnsi="Verdana"/>
          <w:b/>
          <w:sz w:val="20"/>
          <w:szCs w:val="20"/>
          <w:lang w:val="pt-PT"/>
        </w:rPr>
        <w:t>c</w:t>
      </w:r>
      <w:r w:rsidRPr="0042030C">
        <w:rPr>
          <w:rFonts w:ascii="Verdana" w:hAnsi="Verdana"/>
          <w:b/>
          <w:sz w:val="20"/>
          <w:szCs w:val="20"/>
          <w:lang w:val="pt-PT"/>
        </w:rPr>
        <w:t>tor Turismo na Alemanha</w:t>
      </w:r>
      <w:r w:rsidR="008E2B9E" w:rsidRPr="0042030C">
        <w:rPr>
          <w:rFonts w:ascii="Verdana" w:hAnsi="Verdana"/>
          <w:b/>
          <w:sz w:val="20"/>
          <w:szCs w:val="20"/>
          <w:lang w:val="pt-PT"/>
        </w:rPr>
        <w:t xml:space="preserve"> </w:t>
      </w:r>
      <w:r w:rsidRPr="0042030C">
        <w:rPr>
          <w:rFonts w:ascii="Verdana" w:hAnsi="Verdana"/>
          <w:b/>
          <w:sz w:val="20"/>
          <w:szCs w:val="20"/>
          <w:lang w:val="pt-PT"/>
        </w:rPr>
        <w:t>e Outros Pa</w:t>
      </w:r>
      <w:r w:rsidR="001D0F34" w:rsidRPr="0042030C">
        <w:rPr>
          <w:rFonts w:ascii="Verdana" w:hAnsi="Verdana"/>
          <w:b/>
          <w:sz w:val="20"/>
          <w:szCs w:val="20"/>
          <w:lang w:val="pt-PT"/>
        </w:rPr>
        <w:t>í</w:t>
      </w:r>
      <w:r w:rsidRPr="0042030C">
        <w:rPr>
          <w:rFonts w:ascii="Verdana" w:hAnsi="Verdana"/>
          <w:b/>
          <w:sz w:val="20"/>
          <w:szCs w:val="20"/>
          <w:lang w:val="pt-PT"/>
        </w:rPr>
        <w:t xml:space="preserve">ses de Língua Alemã </w:t>
      </w:r>
      <w:r w:rsidR="007A25EA" w:rsidRPr="0042030C">
        <w:rPr>
          <w:rFonts w:ascii="Verdana" w:hAnsi="Verdana"/>
          <w:b/>
          <w:sz w:val="20"/>
          <w:szCs w:val="20"/>
          <w:lang w:val="pt-PT"/>
        </w:rPr>
        <w:t xml:space="preserve">na semana </w:t>
      </w:r>
      <w:r w:rsidR="00D11851" w:rsidRPr="0042030C">
        <w:rPr>
          <w:rFonts w:ascii="Verdana" w:hAnsi="Verdana"/>
          <w:b/>
          <w:sz w:val="20"/>
          <w:szCs w:val="20"/>
          <w:lang w:val="pt-PT"/>
        </w:rPr>
        <w:t>4</w:t>
      </w:r>
      <w:r w:rsidR="000B4E91" w:rsidRPr="0042030C">
        <w:rPr>
          <w:rFonts w:ascii="Verdana" w:hAnsi="Verdana"/>
          <w:b/>
          <w:sz w:val="20"/>
          <w:szCs w:val="20"/>
          <w:lang w:val="pt-PT"/>
        </w:rPr>
        <w:t>7</w:t>
      </w:r>
      <w:r w:rsidR="00526756" w:rsidRPr="0042030C">
        <w:rPr>
          <w:rFonts w:ascii="Verdana" w:hAnsi="Verdana"/>
          <w:b/>
          <w:sz w:val="20"/>
          <w:szCs w:val="20"/>
          <w:lang w:val="pt-PT"/>
        </w:rPr>
        <w:t xml:space="preserve"> </w:t>
      </w:r>
      <w:r w:rsidR="007A25EA" w:rsidRPr="0042030C">
        <w:rPr>
          <w:rFonts w:ascii="Verdana" w:hAnsi="Verdana"/>
          <w:b/>
          <w:sz w:val="20"/>
          <w:szCs w:val="20"/>
          <w:lang w:val="pt-PT"/>
        </w:rPr>
        <w:t>(</w:t>
      </w:r>
      <w:r w:rsidR="00C64B99" w:rsidRPr="0042030C">
        <w:rPr>
          <w:rFonts w:ascii="Verdana" w:hAnsi="Verdana"/>
          <w:b/>
          <w:sz w:val="20"/>
          <w:szCs w:val="20"/>
          <w:lang w:val="pt-PT"/>
        </w:rPr>
        <w:t>1</w:t>
      </w:r>
      <w:r w:rsidR="000B4E91" w:rsidRPr="0042030C">
        <w:rPr>
          <w:rFonts w:ascii="Verdana" w:hAnsi="Verdana"/>
          <w:b/>
          <w:sz w:val="20"/>
          <w:szCs w:val="20"/>
          <w:lang w:val="pt-PT"/>
        </w:rPr>
        <w:t>8</w:t>
      </w:r>
      <w:r w:rsidR="0084012A" w:rsidRPr="0042030C">
        <w:rPr>
          <w:rFonts w:ascii="Verdana" w:hAnsi="Verdana"/>
          <w:b/>
          <w:sz w:val="20"/>
          <w:szCs w:val="20"/>
          <w:lang w:val="pt-PT"/>
        </w:rPr>
        <w:t>.</w:t>
      </w:r>
      <w:r w:rsidR="009C74FE" w:rsidRPr="0042030C">
        <w:rPr>
          <w:rFonts w:ascii="Verdana" w:hAnsi="Verdana"/>
          <w:b/>
          <w:sz w:val="20"/>
          <w:szCs w:val="20"/>
          <w:lang w:val="pt-PT"/>
        </w:rPr>
        <w:t xml:space="preserve"> – </w:t>
      </w:r>
      <w:r w:rsidR="000B4E91" w:rsidRPr="0042030C">
        <w:rPr>
          <w:rFonts w:ascii="Verdana" w:hAnsi="Verdana"/>
          <w:b/>
          <w:sz w:val="20"/>
          <w:szCs w:val="20"/>
          <w:lang w:val="pt-PT"/>
        </w:rPr>
        <w:t>22</w:t>
      </w:r>
      <w:r w:rsidR="00CC15B4" w:rsidRPr="0042030C">
        <w:rPr>
          <w:rFonts w:ascii="Verdana" w:hAnsi="Verdana"/>
          <w:b/>
          <w:sz w:val="20"/>
          <w:szCs w:val="20"/>
          <w:lang w:val="pt-PT"/>
        </w:rPr>
        <w:t>.</w:t>
      </w:r>
      <w:r w:rsidR="00D11851" w:rsidRPr="0042030C">
        <w:rPr>
          <w:rFonts w:ascii="Verdana" w:hAnsi="Verdana"/>
          <w:b/>
          <w:sz w:val="20"/>
          <w:szCs w:val="20"/>
          <w:lang w:val="pt-PT"/>
        </w:rPr>
        <w:t>1</w:t>
      </w:r>
      <w:r w:rsidR="005B09A4" w:rsidRPr="0042030C">
        <w:rPr>
          <w:rFonts w:ascii="Verdana" w:hAnsi="Verdana"/>
          <w:b/>
          <w:sz w:val="20"/>
          <w:szCs w:val="20"/>
          <w:lang w:val="pt-PT"/>
        </w:rPr>
        <w:t>1</w:t>
      </w:r>
      <w:r w:rsidR="009C74FE" w:rsidRPr="0042030C">
        <w:rPr>
          <w:rFonts w:ascii="Verdana" w:hAnsi="Verdana"/>
          <w:b/>
          <w:sz w:val="20"/>
          <w:szCs w:val="20"/>
          <w:lang w:val="pt-PT"/>
        </w:rPr>
        <w:t>.</w:t>
      </w:r>
      <w:r w:rsidRPr="0042030C">
        <w:rPr>
          <w:rFonts w:ascii="Verdana" w:hAnsi="Verdana"/>
          <w:b/>
          <w:sz w:val="20"/>
          <w:szCs w:val="20"/>
          <w:lang w:val="pt-PT"/>
        </w:rPr>
        <w:t>202</w:t>
      </w:r>
      <w:r w:rsidR="00884C14" w:rsidRPr="0042030C">
        <w:rPr>
          <w:rFonts w:ascii="Verdana" w:hAnsi="Verdana"/>
          <w:b/>
          <w:sz w:val="20"/>
          <w:szCs w:val="20"/>
          <w:lang w:val="pt-PT"/>
        </w:rPr>
        <w:t>4</w:t>
      </w:r>
      <w:r w:rsidR="007A25EA" w:rsidRPr="0042030C">
        <w:rPr>
          <w:rFonts w:ascii="Verdana" w:hAnsi="Verdana"/>
          <w:b/>
          <w:sz w:val="20"/>
          <w:szCs w:val="20"/>
          <w:lang w:val="pt-PT"/>
        </w:rPr>
        <w:t>)</w:t>
      </w:r>
    </w:p>
    <w:p w14:paraId="4FF65F7E" w14:textId="514BB6EF" w:rsidR="002630BC" w:rsidRPr="0042030C"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42030C">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2AC98E7F" w14:textId="758A9AE6" w:rsidR="00EE0BAF" w:rsidRPr="0042030C" w:rsidRDefault="00EE0BAF" w:rsidP="00EE0BAF">
      <w:pPr>
        <w:pStyle w:val="Default0"/>
        <w:rPr>
          <w:rFonts w:ascii="Verdana" w:hAnsi="Verdana"/>
          <w:sz w:val="20"/>
          <w:szCs w:val="20"/>
          <w:lang w:val="pt-PT"/>
        </w:rPr>
      </w:pPr>
    </w:p>
    <w:p w14:paraId="6DDE07D4" w14:textId="77777777" w:rsidR="0077655A" w:rsidRPr="0042030C" w:rsidRDefault="0077655A" w:rsidP="008C53C2">
      <w:pPr>
        <w:pStyle w:val="Default0"/>
        <w:jc w:val="both"/>
        <w:rPr>
          <w:rFonts w:ascii="Verdana" w:hAnsi="Verdana"/>
          <w:sz w:val="20"/>
          <w:szCs w:val="20"/>
          <w:lang w:val="pt-PT"/>
        </w:rPr>
      </w:pPr>
    </w:p>
    <w:p w14:paraId="2797AD0B" w14:textId="77777777" w:rsidR="0077655A" w:rsidRPr="0042030C" w:rsidRDefault="0077655A" w:rsidP="0077655A">
      <w:pPr>
        <w:pStyle w:val="Default0"/>
        <w:jc w:val="both"/>
        <w:rPr>
          <w:rFonts w:ascii="Verdana" w:hAnsi="Verdana"/>
          <w:b/>
          <w:bCs/>
          <w:sz w:val="20"/>
          <w:szCs w:val="20"/>
          <w:lang w:val="pt-PT"/>
        </w:rPr>
      </w:pPr>
      <w:r w:rsidRPr="0042030C">
        <w:rPr>
          <w:rFonts w:ascii="Verdana" w:hAnsi="Verdana"/>
          <w:b/>
          <w:bCs/>
          <w:sz w:val="20"/>
          <w:szCs w:val="20"/>
          <w:lang w:val="pt-PT"/>
        </w:rPr>
        <w:t xml:space="preserve">Serviços de ligação entre comboios e voos - </w:t>
      </w:r>
      <w:proofErr w:type="spellStart"/>
      <w:r w:rsidRPr="0042030C">
        <w:rPr>
          <w:rFonts w:ascii="Verdana" w:hAnsi="Verdana"/>
          <w:b/>
          <w:bCs/>
          <w:sz w:val="20"/>
          <w:szCs w:val="20"/>
          <w:lang w:val="pt-PT"/>
        </w:rPr>
        <w:t>Deutsche</w:t>
      </w:r>
      <w:proofErr w:type="spellEnd"/>
      <w:r w:rsidRPr="0042030C">
        <w:rPr>
          <w:rFonts w:ascii="Verdana" w:hAnsi="Verdana"/>
          <w:b/>
          <w:bCs/>
          <w:sz w:val="20"/>
          <w:szCs w:val="20"/>
          <w:lang w:val="pt-PT"/>
        </w:rPr>
        <w:t xml:space="preserve"> </w:t>
      </w:r>
      <w:proofErr w:type="spellStart"/>
      <w:r w:rsidRPr="0042030C">
        <w:rPr>
          <w:rFonts w:ascii="Verdana" w:hAnsi="Verdana"/>
          <w:b/>
          <w:bCs/>
          <w:sz w:val="20"/>
          <w:szCs w:val="20"/>
          <w:lang w:val="pt-PT"/>
        </w:rPr>
        <w:t>Bahn</w:t>
      </w:r>
      <w:proofErr w:type="spellEnd"/>
      <w:r w:rsidRPr="0042030C">
        <w:rPr>
          <w:rFonts w:ascii="Verdana" w:hAnsi="Verdana"/>
          <w:b/>
          <w:bCs/>
          <w:sz w:val="20"/>
          <w:szCs w:val="20"/>
          <w:lang w:val="pt-PT"/>
        </w:rPr>
        <w:t xml:space="preserve"> e Lufthansa batem recorde de reservas</w:t>
      </w:r>
    </w:p>
    <w:p w14:paraId="1A687BDB" w14:textId="502125AE" w:rsidR="0077655A" w:rsidRPr="0042030C" w:rsidRDefault="0077655A" w:rsidP="0077655A">
      <w:pPr>
        <w:pStyle w:val="Default0"/>
        <w:jc w:val="both"/>
        <w:rPr>
          <w:rFonts w:ascii="Verdana" w:hAnsi="Verdana"/>
          <w:sz w:val="20"/>
          <w:szCs w:val="20"/>
          <w:lang w:val="pt-PT"/>
        </w:rPr>
      </w:pPr>
      <w:r w:rsidRPr="0042030C">
        <w:rPr>
          <w:rFonts w:ascii="Verdana" w:hAnsi="Verdana"/>
          <w:sz w:val="20"/>
          <w:szCs w:val="20"/>
          <w:lang w:val="pt-PT"/>
        </w:rPr>
        <w:t xml:space="preserve">Cada vez mais pessoas viajam de comboio para apanhar um voo da Lufthansa. </w:t>
      </w:r>
      <w:r w:rsidR="00623F78" w:rsidRPr="0042030C">
        <w:rPr>
          <w:rFonts w:ascii="Verdana" w:hAnsi="Verdana"/>
          <w:sz w:val="20"/>
          <w:szCs w:val="20"/>
          <w:lang w:val="pt-PT"/>
        </w:rPr>
        <w:t xml:space="preserve">Este ano, a </w:t>
      </w:r>
      <w:r w:rsidRPr="0042030C">
        <w:rPr>
          <w:rFonts w:ascii="Verdana" w:hAnsi="Verdana"/>
          <w:sz w:val="20"/>
          <w:szCs w:val="20"/>
          <w:lang w:val="pt-PT"/>
        </w:rPr>
        <w:t xml:space="preserve">Lufthansa e a </w:t>
      </w:r>
      <w:proofErr w:type="spellStart"/>
      <w:r w:rsidRPr="0042030C">
        <w:rPr>
          <w:rFonts w:ascii="Verdana" w:hAnsi="Verdana"/>
          <w:sz w:val="20"/>
          <w:szCs w:val="20"/>
          <w:lang w:val="pt-PT"/>
        </w:rPr>
        <w:t>Deutsche</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Bahn</w:t>
      </w:r>
      <w:proofErr w:type="spellEnd"/>
      <w:r w:rsidRPr="0042030C">
        <w:rPr>
          <w:rFonts w:ascii="Verdana" w:hAnsi="Verdana"/>
          <w:sz w:val="20"/>
          <w:szCs w:val="20"/>
          <w:lang w:val="pt-PT"/>
        </w:rPr>
        <w:t xml:space="preserve"> bateram o seu recorde conjunto de reservas. As empresas anunciaram que a marca anterior de 432.000 transferências no serviço conjunto </w:t>
      </w:r>
      <w:hyperlink r:id="rId11" w:history="1">
        <w:r w:rsidRPr="0042030C">
          <w:rPr>
            <w:rStyle w:val="Hyperlink"/>
            <w:rFonts w:ascii="Verdana" w:hAnsi="Verdana"/>
            <w:b/>
            <w:bCs/>
            <w:sz w:val="20"/>
            <w:szCs w:val="20"/>
            <w:lang w:val="pt-PT"/>
          </w:rPr>
          <w:t>Lufthansa Express Rail</w:t>
        </w:r>
      </w:hyperlink>
      <w:r w:rsidRPr="0042030C">
        <w:rPr>
          <w:rFonts w:ascii="Verdana" w:hAnsi="Verdana"/>
          <w:b/>
          <w:bCs/>
          <w:sz w:val="20"/>
          <w:szCs w:val="20"/>
          <w:lang w:val="pt-PT"/>
        </w:rPr>
        <w:t xml:space="preserve"> </w:t>
      </w:r>
      <w:r w:rsidRPr="0042030C">
        <w:rPr>
          <w:rFonts w:ascii="Verdana" w:hAnsi="Verdana"/>
          <w:sz w:val="20"/>
          <w:szCs w:val="20"/>
          <w:lang w:val="pt-PT"/>
        </w:rPr>
        <w:t>já tinha sido atingida em outubro. Espera-se que até ao final do ano sejam efetuadas mais de 500</w:t>
      </w:r>
      <w:r w:rsidR="00AC5917" w:rsidRPr="0042030C">
        <w:rPr>
          <w:rFonts w:ascii="Verdana" w:hAnsi="Verdana"/>
          <w:sz w:val="20"/>
          <w:szCs w:val="20"/>
          <w:lang w:val="pt-PT"/>
        </w:rPr>
        <w:t>.</w:t>
      </w:r>
      <w:r w:rsidRPr="0042030C">
        <w:rPr>
          <w:rFonts w:ascii="Verdana" w:hAnsi="Verdana"/>
          <w:sz w:val="20"/>
          <w:szCs w:val="20"/>
          <w:lang w:val="pt-PT"/>
        </w:rPr>
        <w:t>000 reservas.</w:t>
      </w:r>
    </w:p>
    <w:p w14:paraId="37E3D396" w14:textId="42BF874E" w:rsidR="0077655A" w:rsidRPr="0042030C" w:rsidRDefault="0077655A" w:rsidP="0077655A">
      <w:pPr>
        <w:pStyle w:val="Default0"/>
        <w:jc w:val="both"/>
        <w:rPr>
          <w:rFonts w:ascii="Verdana" w:hAnsi="Verdana"/>
          <w:sz w:val="20"/>
          <w:szCs w:val="20"/>
          <w:lang w:val="pt-PT"/>
        </w:rPr>
      </w:pPr>
      <w:r w:rsidRPr="0042030C">
        <w:rPr>
          <w:rFonts w:ascii="Verdana" w:hAnsi="Verdana"/>
          <w:sz w:val="20"/>
          <w:szCs w:val="20"/>
          <w:lang w:val="pt-PT"/>
        </w:rPr>
        <w:t xml:space="preserve">Com a oferta conjunta, os comboios de 28 cidades alemãs para o aeroporto de Frankfurt são agora tratados como voos </w:t>
      </w:r>
      <w:r w:rsidR="00F72356" w:rsidRPr="0042030C">
        <w:rPr>
          <w:rFonts w:ascii="Verdana" w:hAnsi="Verdana"/>
          <w:sz w:val="20"/>
          <w:szCs w:val="20"/>
          <w:lang w:val="pt-PT"/>
        </w:rPr>
        <w:t xml:space="preserve">de </w:t>
      </w:r>
      <w:r w:rsidR="00E526B2" w:rsidRPr="0042030C">
        <w:rPr>
          <w:rFonts w:ascii="Verdana" w:hAnsi="Verdana"/>
          <w:sz w:val="20"/>
          <w:szCs w:val="20"/>
          <w:lang w:val="pt-PT"/>
        </w:rPr>
        <w:t xml:space="preserve">ligação </w:t>
      </w:r>
      <w:r w:rsidRPr="0042030C">
        <w:rPr>
          <w:rFonts w:ascii="Verdana" w:hAnsi="Verdana"/>
          <w:sz w:val="20"/>
          <w:szCs w:val="20"/>
          <w:lang w:val="pt-PT"/>
        </w:rPr>
        <w:t>em termos de reservas. Os passageiros recebem um bilhete normalizado e, em caso de atraso, são automaticamente reencaminhados para um voo posterior. A viagem de comboio torna-se assim parte integrante da viagem de avião. As emissões de gases com efeito de estufa CO₂ são significativamente menores quando se viaja de comboio do que em voos comparáveis.</w:t>
      </w:r>
    </w:p>
    <w:p w14:paraId="56887AAA" w14:textId="3D1AF99B" w:rsidR="002C36D1" w:rsidRPr="0042030C" w:rsidRDefault="008C53C2" w:rsidP="002C36D1">
      <w:pPr>
        <w:pStyle w:val="Default0"/>
        <w:jc w:val="both"/>
        <w:rPr>
          <w:rFonts w:ascii="Verdana" w:hAnsi="Verdana"/>
          <w:sz w:val="20"/>
          <w:szCs w:val="20"/>
          <w:lang w:val="pt-PT"/>
        </w:rPr>
      </w:pPr>
      <w:r w:rsidRPr="0042030C">
        <w:rPr>
          <w:rFonts w:ascii="Verdana" w:hAnsi="Verdana"/>
          <w:sz w:val="20"/>
          <w:szCs w:val="20"/>
          <w:lang w:val="pt-PT"/>
        </w:rPr>
        <w:t xml:space="preserve">22.11.2024: </w:t>
      </w:r>
      <w:hyperlink r:id="rId12" w:history="1">
        <w:r w:rsidRPr="0042030C">
          <w:rPr>
            <w:rStyle w:val="Hyperlink"/>
            <w:rFonts w:ascii="Verdana" w:hAnsi="Verdana"/>
            <w:sz w:val="20"/>
            <w:szCs w:val="20"/>
            <w:lang w:val="pt-PT"/>
          </w:rPr>
          <w:t>FVW</w:t>
        </w:r>
      </w:hyperlink>
    </w:p>
    <w:p w14:paraId="64310F2D" w14:textId="77777777" w:rsidR="008A515F" w:rsidRPr="0042030C" w:rsidRDefault="008A515F" w:rsidP="008A515F">
      <w:pPr>
        <w:pStyle w:val="Default0"/>
        <w:jc w:val="both"/>
        <w:rPr>
          <w:rFonts w:ascii="Verdana" w:hAnsi="Verdana"/>
          <w:sz w:val="20"/>
          <w:szCs w:val="20"/>
          <w:lang w:val="pt-PT"/>
        </w:rPr>
      </w:pPr>
    </w:p>
    <w:p w14:paraId="5B5FFF2B" w14:textId="2970C50A" w:rsidR="008A515F" w:rsidRPr="0042030C" w:rsidRDefault="008A515F" w:rsidP="008A515F">
      <w:pPr>
        <w:pStyle w:val="Default0"/>
        <w:jc w:val="both"/>
        <w:rPr>
          <w:rFonts w:ascii="Verdana" w:hAnsi="Verdana"/>
          <w:b/>
          <w:bCs/>
          <w:sz w:val="20"/>
          <w:szCs w:val="20"/>
          <w:lang w:val="pt-PT"/>
        </w:rPr>
      </w:pPr>
      <w:r w:rsidRPr="0042030C">
        <w:rPr>
          <w:rFonts w:ascii="Verdana" w:hAnsi="Verdana"/>
          <w:b/>
          <w:bCs/>
          <w:sz w:val="20"/>
          <w:szCs w:val="20"/>
          <w:lang w:val="pt-PT"/>
        </w:rPr>
        <w:t>Aeroporto da capital - Eurowings voará para cinco novos destinos a partir de BER</w:t>
      </w:r>
    </w:p>
    <w:p w14:paraId="70C99A88" w14:textId="0CCCEB9E" w:rsidR="008A515F" w:rsidRPr="0042030C" w:rsidRDefault="008A515F" w:rsidP="008A515F">
      <w:pPr>
        <w:pStyle w:val="Default0"/>
        <w:jc w:val="both"/>
        <w:rPr>
          <w:rFonts w:ascii="Verdana" w:hAnsi="Verdana"/>
          <w:sz w:val="20"/>
          <w:szCs w:val="20"/>
          <w:lang w:val="pt-PT"/>
        </w:rPr>
      </w:pPr>
      <w:r w:rsidRPr="0042030C">
        <w:rPr>
          <w:rFonts w:ascii="Verdana" w:hAnsi="Verdana"/>
          <w:sz w:val="20"/>
          <w:szCs w:val="20"/>
          <w:lang w:val="pt-PT"/>
        </w:rPr>
        <w:t>A gama de serviços da Eurowings em BER aumentará para um total de 42 rotas no próximo verão. Além disso, as frequências serão aumentadas nalgumas rotas existentes, enquanto os serviços domésticos alemães serão reduzidos.</w:t>
      </w:r>
    </w:p>
    <w:p w14:paraId="0A726C46" w14:textId="0FE93F10" w:rsidR="0015236E" w:rsidRPr="0042030C" w:rsidRDefault="0015236E" w:rsidP="008A515F">
      <w:pPr>
        <w:pStyle w:val="Default0"/>
        <w:jc w:val="both"/>
        <w:rPr>
          <w:rFonts w:ascii="Verdana" w:hAnsi="Verdana"/>
          <w:sz w:val="20"/>
          <w:szCs w:val="20"/>
          <w:lang w:val="pt-PT"/>
        </w:rPr>
      </w:pPr>
      <w:r w:rsidRPr="0042030C">
        <w:rPr>
          <w:rFonts w:ascii="Verdana" w:hAnsi="Verdana"/>
          <w:sz w:val="20"/>
          <w:szCs w:val="20"/>
          <w:lang w:val="pt-PT"/>
        </w:rPr>
        <w:t xml:space="preserve">O grande tema do tráfego aéreo alemão nas últimas semanas tem sido a alegada redução do número de voos oferecidos pelas grandes companhias aéreas nos aeroportos alemães. As taxas e os encargos estatais </w:t>
      </w:r>
      <w:r w:rsidR="00D71E4E" w:rsidRPr="0042030C">
        <w:rPr>
          <w:rFonts w:ascii="Verdana" w:hAnsi="Verdana"/>
          <w:sz w:val="20"/>
          <w:szCs w:val="20"/>
          <w:lang w:val="pt-PT"/>
        </w:rPr>
        <w:t>s</w:t>
      </w:r>
      <w:r w:rsidRPr="0042030C">
        <w:rPr>
          <w:rFonts w:ascii="Verdana" w:hAnsi="Verdana"/>
          <w:sz w:val="20"/>
          <w:szCs w:val="20"/>
          <w:lang w:val="pt-PT"/>
        </w:rPr>
        <w:t>er</w:t>
      </w:r>
      <w:r w:rsidR="00D71E4E" w:rsidRPr="0042030C">
        <w:rPr>
          <w:rFonts w:ascii="Verdana" w:hAnsi="Verdana"/>
          <w:sz w:val="20"/>
          <w:szCs w:val="20"/>
          <w:lang w:val="pt-PT"/>
        </w:rPr>
        <w:t>i</w:t>
      </w:r>
      <w:r w:rsidRPr="0042030C">
        <w:rPr>
          <w:rFonts w:ascii="Verdana" w:hAnsi="Verdana"/>
          <w:sz w:val="20"/>
          <w:szCs w:val="20"/>
          <w:lang w:val="pt-PT"/>
        </w:rPr>
        <w:t>am demasiado elevados, pelo que t</w:t>
      </w:r>
      <w:r w:rsidR="00F8468F" w:rsidRPr="0042030C">
        <w:rPr>
          <w:rFonts w:ascii="Verdana" w:hAnsi="Verdana"/>
          <w:sz w:val="20"/>
          <w:szCs w:val="20"/>
          <w:lang w:val="pt-PT"/>
        </w:rPr>
        <w:t>eriam</w:t>
      </w:r>
      <w:r w:rsidRPr="0042030C">
        <w:rPr>
          <w:rFonts w:ascii="Verdana" w:hAnsi="Verdana"/>
          <w:sz w:val="20"/>
          <w:szCs w:val="20"/>
          <w:lang w:val="pt-PT"/>
        </w:rPr>
        <w:t xml:space="preserve"> de ser reduzidos. E agora? A Eurowings, em Berlim, está de facto a reduzir os seus serviços domésticos para Düsseldorf, Colónia e Estugarda em um em cada dez voos. Mas as frequências diárias para estes destinos continuarão a ser consideráveis: até sete vezes para Estugarda, até seis vezes para Colónia e até cinco vezes para Düsseldorf.</w:t>
      </w:r>
    </w:p>
    <w:p w14:paraId="2164A71D" w14:textId="3FC7CB76" w:rsidR="0044131D" w:rsidRPr="0042030C" w:rsidRDefault="0044131D" w:rsidP="008A515F">
      <w:pPr>
        <w:pStyle w:val="Default0"/>
        <w:jc w:val="both"/>
        <w:rPr>
          <w:rFonts w:ascii="Verdana" w:hAnsi="Verdana"/>
          <w:sz w:val="20"/>
          <w:szCs w:val="20"/>
          <w:lang w:val="pt-PT"/>
        </w:rPr>
      </w:pPr>
      <w:r w:rsidRPr="0042030C">
        <w:rPr>
          <w:rFonts w:ascii="Verdana" w:hAnsi="Verdana"/>
          <w:sz w:val="20"/>
          <w:szCs w:val="20"/>
          <w:lang w:val="pt-PT"/>
        </w:rPr>
        <w:t xml:space="preserve">E agora? O CEO da Eurowings, </w:t>
      </w:r>
      <w:proofErr w:type="spellStart"/>
      <w:r w:rsidRPr="0042030C">
        <w:rPr>
          <w:rFonts w:ascii="Verdana" w:hAnsi="Verdana"/>
          <w:sz w:val="20"/>
          <w:szCs w:val="20"/>
          <w:lang w:val="pt-PT"/>
        </w:rPr>
        <w:t>Jens</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Bischof</w:t>
      </w:r>
      <w:proofErr w:type="spellEnd"/>
      <w:r w:rsidRPr="0042030C">
        <w:rPr>
          <w:rFonts w:ascii="Verdana" w:hAnsi="Verdana"/>
          <w:sz w:val="20"/>
          <w:szCs w:val="20"/>
          <w:lang w:val="pt-PT"/>
        </w:rPr>
        <w:t>, afirma agora: "</w:t>
      </w:r>
      <w:r w:rsidRPr="0042030C">
        <w:rPr>
          <w:rFonts w:ascii="Verdana" w:hAnsi="Verdana"/>
          <w:i/>
          <w:iCs/>
          <w:sz w:val="20"/>
          <w:szCs w:val="20"/>
          <w:lang w:val="pt-PT"/>
        </w:rPr>
        <w:t xml:space="preserve">Estamos muito satisfeitos por podermos não só continuar a nossa história de crescimento </w:t>
      </w:r>
      <w:r w:rsidR="00027A55" w:rsidRPr="0042030C">
        <w:rPr>
          <w:rFonts w:ascii="Verdana" w:hAnsi="Verdana"/>
          <w:i/>
          <w:iCs/>
          <w:sz w:val="20"/>
          <w:szCs w:val="20"/>
          <w:lang w:val="pt-PT"/>
        </w:rPr>
        <w:t>no</w:t>
      </w:r>
      <w:r w:rsidRPr="0042030C">
        <w:rPr>
          <w:rFonts w:ascii="Verdana" w:hAnsi="Verdana"/>
          <w:i/>
          <w:iCs/>
          <w:sz w:val="20"/>
          <w:szCs w:val="20"/>
          <w:lang w:val="pt-PT"/>
        </w:rPr>
        <w:t xml:space="preserve"> BER, mas também acelerá-la</w:t>
      </w:r>
      <w:r w:rsidRPr="0042030C">
        <w:rPr>
          <w:rFonts w:ascii="Verdana" w:hAnsi="Verdana"/>
          <w:sz w:val="20"/>
          <w:szCs w:val="20"/>
          <w:lang w:val="pt-PT"/>
        </w:rPr>
        <w:t>". Durante o período de voos do verão de 2025, prevê "</w:t>
      </w:r>
      <w:r w:rsidRPr="0042030C">
        <w:rPr>
          <w:rFonts w:ascii="Verdana" w:hAnsi="Verdana"/>
          <w:i/>
          <w:iCs/>
          <w:sz w:val="20"/>
          <w:szCs w:val="20"/>
          <w:lang w:val="pt-PT"/>
        </w:rPr>
        <w:t>mais de 200 voos semanais</w:t>
      </w:r>
      <w:r w:rsidRPr="0042030C">
        <w:rPr>
          <w:rFonts w:ascii="Verdana" w:hAnsi="Verdana"/>
          <w:sz w:val="20"/>
          <w:szCs w:val="20"/>
          <w:lang w:val="pt-PT"/>
        </w:rPr>
        <w:t xml:space="preserve">" no aeroporto da capital. </w:t>
      </w:r>
      <w:r w:rsidR="00E26E00" w:rsidRPr="0042030C">
        <w:rPr>
          <w:rFonts w:ascii="Verdana" w:hAnsi="Verdana"/>
          <w:sz w:val="20"/>
          <w:szCs w:val="20"/>
          <w:lang w:val="pt-PT"/>
        </w:rPr>
        <w:t xml:space="preserve">Haverá então 42 destinos </w:t>
      </w:r>
      <w:r w:rsidR="000F4920" w:rsidRPr="0042030C">
        <w:rPr>
          <w:rFonts w:ascii="Verdana" w:hAnsi="Verdana"/>
          <w:sz w:val="20"/>
          <w:szCs w:val="20"/>
          <w:lang w:val="pt-PT"/>
        </w:rPr>
        <w:t xml:space="preserve">da </w:t>
      </w:r>
      <w:r w:rsidR="00E26E00" w:rsidRPr="0042030C">
        <w:rPr>
          <w:rFonts w:ascii="Verdana" w:hAnsi="Verdana"/>
          <w:sz w:val="20"/>
          <w:szCs w:val="20"/>
          <w:lang w:val="pt-PT"/>
        </w:rPr>
        <w:t xml:space="preserve">Eurowings - incluindo </w:t>
      </w:r>
      <w:r w:rsidR="000F4920" w:rsidRPr="0042030C">
        <w:rPr>
          <w:rFonts w:ascii="Verdana" w:hAnsi="Verdana"/>
          <w:sz w:val="20"/>
          <w:szCs w:val="20"/>
          <w:lang w:val="pt-PT"/>
        </w:rPr>
        <w:t xml:space="preserve">os novos destinos </w:t>
      </w:r>
      <w:r w:rsidR="00E26E00" w:rsidRPr="0042030C">
        <w:rPr>
          <w:rFonts w:ascii="Verdana" w:hAnsi="Verdana"/>
          <w:sz w:val="20"/>
          <w:szCs w:val="20"/>
          <w:lang w:val="pt-PT"/>
        </w:rPr>
        <w:t xml:space="preserve">Bilbau, </w:t>
      </w:r>
      <w:r w:rsidR="00E26E00" w:rsidRPr="0042030C">
        <w:rPr>
          <w:rFonts w:ascii="Verdana" w:hAnsi="Verdana"/>
          <w:b/>
          <w:bCs/>
          <w:sz w:val="20"/>
          <w:szCs w:val="20"/>
          <w:lang w:val="pt-PT"/>
        </w:rPr>
        <w:t>Faro</w:t>
      </w:r>
      <w:r w:rsidR="00E26E00" w:rsidRPr="0042030C">
        <w:rPr>
          <w:rFonts w:ascii="Verdana" w:hAnsi="Verdana"/>
          <w:sz w:val="20"/>
          <w:szCs w:val="20"/>
          <w:lang w:val="pt-PT"/>
        </w:rPr>
        <w:t xml:space="preserve">, Jerez de la </w:t>
      </w:r>
      <w:proofErr w:type="spellStart"/>
      <w:r w:rsidR="00E26E00" w:rsidRPr="0042030C">
        <w:rPr>
          <w:rFonts w:ascii="Verdana" w:hAnsi="Verdana"/>
          <w:sz w:val="20"/>
          <w:szCs w:val="20"/>
          <w:lang w:val="pt-PT"/>
        </w:rPr>
        <w:t>Frontera</w:t>
      </w:r>
      <w:proofErr w:type="spellEnd"/>
      <w:r w:rsidR="00E26E00" w:rsidRPr="0042030C">
        <w:rPr>
          <w:rFonts w:ascii="Verdana" w:hAnsi="Verdana"/>
          <w:sz w:val="20"/>
          <w:szCs w:val="20"/>
          <w:lang w:val="pt-PT"/>
        </w:rPr>
        <w:t>, Corfu e Newcastle.</w:t>
      </w:r>
    </w:p>
    <w:p w14:paraId="783AC9A0" w14:textId="5584EA39" w:rsidR="00000420" w:rsidRPr="0042030C" w:rsidRDefault="008A515F" w:rsidP="002C36D1">
      <w:pPr>
        <w:pStyle w:val="Default0"/>
        <w:jc w:val="both"/>
        <w:rPr>
          <w:rFonts w:ascii="Verdana" w:hAnsi="Verdana"/>
          <w:sz w:val="20"/>
          <w:szCs w:val="20"/>
          <w:lang w:val="pt-PT"/>
        </w:rPr>
      </w:pPr>
      <w:r w:rsidRPr="0042030C">
        <w:rPr>
          <w:rFonts w:ascii="Verdana" w:hAnsi="Verdana"/>
          <w:sz w:val="20"/>
          <w:szCs w:val="20"/>
          <w:lang w:val="pt-PT"/>
        </w:rPr>
        <w:t xml:space="preserve">21.11.2024: </w:t>
      </w:r>
      <w:hyperlink r:id="rId13" w:history="1">
        <w:r w:rsidRPr="0042030C">
          <w:rPr>
            <w:rStyle w:val="Hyperlink"/>
            <w:rFonts w:ascii="Verdana" w:hAnsi="Verdana"/>
            <w:sz w:val="20"/>
            <w:szCs w:val="20"/>
            <w:lang w:val="pt-PT"/>
          </w:rPr>
          <w:t>FVW</w:t>
        </w:r>
      </w:hyperlink>
    </w:p>
    <w:p w14:paraId="5280FB17" w14:textId="77777777" w:rsidR="00911F6A" w:rsidRPr="0042030C" w:rsidRDefault="00911F6A" w:rsidP="002C36D1">
      <w:pPr>
        <w:pStyle w:val="Default0"/>
        <w:jc w:val="both"/>
        <w:rPr>
          <w:rFonts w:ascii="Verdana" w:hAnsi="Verdana"/>
          <w:sz w:val="20"/>
          <w:szCs w:val="20"/>
          <w:lang w:val="pt-PT"/>
        </w:rPr>
      </w:pPr>
    </w:p>
    <w:p w14:paraId="58B618C6" w14:textId="77777777" w:rsidR="00911F6A" w:rsidRPr="0042030C" w:rsidRDefault="00911F6A" w:rsidP="00911F6A">
      <w:pPr>
        <w:pStyle w:val="Default0"/>
        <w:jc w:val="both"/>
        <w:rPr>
          <w:rFonts w:ascii="Verdana" w:hAnsi="Verdana"/>
          <w:b/>
          <w:bCs/>
          <w:sz w:val="20"/>
          <w:szCs w:val="20"/>
          <w:lang w:val="pt-PT"/>
        </w:rPr>
      </w:pPr>
      <w:r w:rsidRPr="0042030C">
        <w:rPr>
          <w:rFonts w:ascii="Verdana" w:hAnsi="Verdana"/>
          <w:b/>
          <w:bCs/>
          <w:sz w:val="20"/>
          <w:szCs w:val="20"/>
          <w:lang w:val="pt-PT"/>
        </w:rPr>
        <w:t xml:space="preserve">TUI </w:t>
      </w:r>
      <w:proofErr w:type="spellStart"/>
      <w:r w:rsidRPr="0042030C">
        <w:rPr>
          <w:rFonts w:ascii="Verdana" w:hAnsi="Verdana"/>
          <w:b/>
          <w:bCs/>
          <w:sz w:val="20"/>
          <w:szCs w:val="20"/>
          <w:lang w:val="pt-PT"/>
        </w:rPr>
        <w:t>Cruises</w:t>
      </w:r>
      <w:proofErr w:type="spellEnd"/>
      <w:r w:rsidRPr="0042030C">
        <w:rPr>
          <w:rFonts w:ascii="Verdana" w:hAnsi="Verdana"/>
          <w:b/>
          <w:bCs/>
          <w:sz w:val="20"/>
          <w:szCs w:val="20"/>
          <w:lang w:val="pt-PT"/>
        </w:rPr>
        <w:t xml:space="preserve"> coloca obrigações no valor de 375 milhões de euros</w:t>
      </w:r>
    </w:p>
    <w:p w14:paraId="5CE1487B" w14:textId="6408FE7D" w:rsidR="00911F6A" w:rsidRPr="0042030C" w:rsidRDefault="00911F6A" w:rsidP="00911F6A">
      <w:pPr>
        <w:pStyle w:val="Default0"/>
        <w:jc w:val="both"/>
        <w:rPr>
          <w:rFonts w:ascii="Verdana" w:hAnsi="Verdana"/>
          <w:sz w:val="20"/>
          <w:szCs w:val="20"/>
          <w:lang w:val="pt-PT"/>
        </w:rPr>
      </w:pPr>
      <w:r w:rsidRPr="0042030C">
        <w:rPr>
          <w:rFonts w:ascii="Verdana" w:hAnsi="Verdana"/>
          <w:sz w:val="20"/>
          <w:szCs w:val="20"/>
          <w:lang w:val="pt-PT"/>
        </w:rPr>
        <w:t xml:space="preserve">A </w:t>
      </w:r>
      <w:hyperlink r:id="rId14" w:history="1">
        <w:r w:rsidRPr="0042030C">
          <w:rPr>
            <w:rStyle w:val="Hyperlink"/>
            <w:rFonts w:ascii="Verdana" w:hAnsi="Verdana"/>
            <w:sz w:val="20"/>
            <w:szCs w:val="20"/>
            <w:lang w:val="pt-PT"/>
          </w:rPr>
          <w:t xml:space="preserve">TUI </w:t>
        </w:r>
        <w:proofErr w:type="spellStart"/>
        <w:r w:rsidRPr="0042030C">
          <w:rPr>
            <w:rStyle w:val="Hyperlink"/>
            <w:rFonts w:ascii="Verdana" w:hAnsi="Verdana"/>
            <w:sz w:val="20"/>
            <w:szCs w:val="20"/>
            <w:lang w:val="pt-PT"/>
          </w:rPr>
          <w:t>Cruises</w:t>
        </w:r>
        <w:proofErr w:type="spellEnd"/>
      </w:hyperlink>
      <w:r w:rsidRPr="0042030C">
        <w:rPr>
          <w:rFonts w:ascii="Verdana" w:hAnsi="Verdana"/>
          <w:sz w:val="20"/>
          <w:szCs w:val="20"/>
          <w:lang w:val="pt-PT"/>
        </w:rPr>
        <w:t xml:space="preserve"> colocou uma obrigação sem garantia com um volume total de 375 milhões de euros e um prazo de 5,5 anos. Tem uma taxa de juro anual de </w:t>
      </w:r>
      <w:r w:rsidR="00AD1397" w:rsidRPr="0042030C">
        <w:rPr>
          <w:rFonts w:ascii="Verdana" w:hAnsi="Verdana"/>
          <w:sz w:val="20"/>
          <w:szCs w:val="20"/>
          <w:lang w:val="pt-PT"/>
        </w:rPr>
        <w:t>5%</w:t>
      </w:r>
      <w:r w:rsidRPr="0042030C">
        <w:rPr>
          <w:rFonts w:ascii="Verdana" w:hAnsi="Verdana"/>
          <w:sz w:val="20"/>
          <w:szCs w:val="20"/>
          <w:lang w:val="pt-PT"/>
        </w:rPr>
        <w:t xml:space="preserve"> e, segundo a empresa, foi emitida a 100</w:t>
      </w:r>
      <w:r w:rsidR="00AD1397" w:rsidRPr="0042030C">
        <w:rPr>
          <w:rFonts w:ascii="Verdana" w:hAnsi="Verdana"/>
          <w:sz w:val="20"/>
          <w:szCs w:val="20"/>
          <w:lang w:val="pt-PT"/>
        </w:rPr>
        <w:t>%</w:t>
      </w:r>
      <w:r w:rsidRPr="0042030C">
        <w:rPr>
          <w:rFonts w:ascii="Verdana" w:hAnsi="Verdana"/>
          <w:sz w:val="20"/>
          <w:szCs w:val="20"/>
          <w:lang w:val="pt-PT"/>
        </w:rPr>
        <w:t>.</w:t>
      </w:r>
    </w:p>
    <w:p w14:paraId="236B615A" w14:textId="39BB8187" w:rsidR="00911F6A" w:rsidRPr="0042030C" w:rsidRDefault="00911F6A" w:rsidP="00911F6A">
      <w:pPr>
        <w:pStyle w:val="Default0"/>
        <w:jc w:val="both"/>
        <w:rPr>
          <w:rFonts w:ascii="Verdana" w:hAnsi="Verdana"/>
          <w:sz w:val="20"/>
          <w:szCs w:val="20"/>
          <w:lang w:val="pt-PT"/>
        </w:rPr>
      </w:pPr>
      <w:r w:rsidRPr="0042030C">
        <w:rPr>
          <w:rFonts w:ascii="Verdana" w:hAnsi="Verdana"/>
          <w:sz w:val="20"/>
          <w:szCs w:val="20"/>
          <w:lang w:val="pt-PT"/>
        </w:rPr>
        <w:t xml:space="preserve">O dinheiro será utilizado para resgatar parcialmente uma obrigação existente com um volume de 474 milhões de euros e um prazo até maio de 2026. De acordo com o diretor financeiro Frank </w:t>
      </w:r>
      <w:proofErr w:type="spellStart"/>
      <w:r w:rsidRPr="0042030C">
        <w:rPr>
          <w:rFonts w:ascii="Verdana" w:hAnsi="Verdana"/>
          <w:sz w:val="20"/>
          <w:szCs w:val="20"/>
          <w:lang w:val="pt-PT"/>
        </w:rPr>
        <w:t>Kuhlmann</w:t>
      </w:r>
      <w:proofErr w:type="spellEnd"/>
      <w:r w:rsidRPr="0042030C">
        <w:rPr>
          <w:rFonts w:ascii="Verdana" w:hAnsi="Verdana"/>
          <w:sz w:val="20"/>
          <w:szCs w:val="20"/>
          <w:lang w:val="pt-PT"/>
        </w:rPr>
        <w:t xml:space="preserve">, a </w:t>
      </w:r>
      <w:proofErr w:type="spellStart"/>
      <w:r w:rsidRPr="0042030C">
        <w:rPr>
          <w:rFonts w:ascii="Verdana" w:hAnsi="Verdana"/>
          <w:i/>
          <w:iCs/>
          <w:sz w:val="20"/>
          <w:szCs w:val="20"/>
          <w:lang w:val="pt-PT"/>
        </w:rPr>
        <w:t>joint</w:t>
      </w:r>
      <w:proofErr w:type="spellEnd"/>
      <w:r w:rsidRPr="0042030C">
        <w:rPr>
          <w:rFonts w:ascii="Verdana" w:hAnsi="Verdana"/>
          <w:i/>
          <w:iCs/>
          <w:sz w:val="20"/>
          <w:szCs w:val="20"/>
          <w:lang w:val="pt-PT"/>
        </w:rPr>
        <w:t xml:space="preserve"> venture</w:t>
      </w:r>
      <w:r w:rsidRPr="0042030C">
        <w:rPr>
          <w:rFonts w:ascii="Verdana" w:hAnsi="Verdana"/>
          <w:sz w:val="20"/>
          <w:szCs w:val="20"/>
          <w:lang w:val="pt-PT"/>
        </w:rPr>
        <w:t xml:space="preserve"> entre a TUI e a </w:t>
      </w:r>
      <w:proofErr w:type="spellStart"/>
      <w:r w:rsidRPr="0042030C">
        <w:rPr>
          <w:rFonts w:ascii="Verdana" w:hAnsi="Verdana"/>
          <w:sz w:val="20"/>
          <w:szCs w:val="20"/>
          <w:lang w:val="pt-PT"/>
        </w:rPr>
        <w:t>Royal</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Caribbean</w:t>
      </w:r>
      <w:proofErr w:type="spellEnd"/>
      <w:r w:rsidRPr="0042030C">
        <w:rPr>
          <w:rFonts w:ascii="Verdana" w:hAnsi="Verdana"/>
          <w:sz w:val="20"/>
          <w:szCs w:val="20"/>
          <w:lang w:val="pt-PT"/>
        </w:rPr>
        <w:t xml:space="preserve"> está assim a garantir "</w:t>
      </w:r>
      <w:r w:rsidRPr="0042030C">
        <w:rPr>
          <w:rFonts w:ascii="Verdana" w:hAnsi="Verdana"/>
          <w:i/>
          <w:iCs/>
          <w:sz w:val="20"/>
          <w:szCs w:val="20"/>
          <w:lang w:val="pt-PT"/>
        </w:rPr>
        <w:t>flexibilidade financeira a longo prazo</w:t>
      </w:r>
      <w:r w:rsidRPr="0042030C">
        <w:rPr>
          <w:rFonts w:ascii="Verdana" w:hAnsi="Verdana"/>
          <w:sz w:val="20"/>
          <w:szCs w:val="20"/>
          <w:lang w:val="pt-PT"/>
        </w:rPr>
        <w:t>". A obrigação também alarga</w:t>
      </w:r>
      <w:r w:rsidR="00387C91" w:rsidRPr="0042030C">
        <w:rPr>
          <w:rFonts w:ascii="Verdana" w:hAnsi="Verdana"/>
          <w:sz w:val="20"/>
          <w:szCs w:val="20"/>
          <w:lang w:val="pt-PT"/>
        </w:rPr>
        <w:t>ria</w:t>
      </w:r>
      <w:r w:rsidRPr="0042030C">
        <w:rPr>
          <w:rFonts w:ascii="Verdana" w:hAnsi="Verdana"/>
          <w:sz w:val="20"/>
          <w:szCs w:val="20"/>
          <w:lang w:val="pt-PT"/>
        </w:rPr>
        <w:t xml:space="preserve"> o perfil de </w:t>
      </w:r>
      <w:r w:rsidR="0036058A" w:rsidRPr="0042030C">
        <w:rPr>
          <w:rFonts w:ascii="Verdana" w:hAnsi="Verdana"/>
          <w:sz w:val="20"/>
          <w:szCs w:val="20"/>
          <w:lang w:val="pt-PT"/>
        </w:rPr>
        <w:t>vencimentos</w:t>
      </w:r>
      <w:r w:rsidRPr="0042030C">
        <w:rPr>
          <w:rFonts w:ascii="Verdana" w:hAnsi="Verdana"/>
          <w:sz w:val="20"/>
          <w:szCs w:val="20"/>
          <w:lang w:val="pt-PT"/>
        </w:rPr>
        <w:t xml:space="preserve"> e reduz</w:t>
      </w:r>
      <w:r w:rsidR="00C36426" w:rsidRPr="0042030C">
        <w:rPr>
          <w:rFonts w:ascii="Verdana" w:hAnsi="Verdana"/>
          <w:sz w:val="20"/>
          <w:szCs w:val="20"/>
          <w:lang w:val="pt-PT"/>
        </w:rPr>
        <w:t>iria</w:t>
      </w:r>
      <w:r w:rsidRPr="0042030C">
        <w:rPr>
          <w:rFonts w:ascii="Verdana" w:hAnsi="Verdana"/>
          <w:sz w:val="20"/>
          <w:szCs w:val="20"/>
          <w:lang w:val="pt-PT"/>
        </w:rPr>
        <w:t xml:space="preserve"> os custos de juros.</w:t>
      </w:r>
      <w:r w:rsidR="00343BC8" w:rsidRPr="0042030C">
        <w:rPr>
          <w:rFonts w:ascii="Verdana" w:hAnsi="Verdana"/>
          <w:sz w:val="20"/>
          <w:szCs w:val="20"/>
          <w:lang w:val="pt-PT"/>
        </w:rPr>
        <w:t xml:space="preserve"> </w:t>
      </w:r>
      <w:r w:rsidRPr="0042030C">
        <w:rPr>
          <w:rFonts w:ascii="Verdana" w:hAnsi="Verdana"/>
          <w:sz w:val="20"/>
          <w:szCs w:val="20"/>
          <w:lang w:val="pt-PT"/>
        </w:rPr>
        <w:t>A companhia de navegação pode fazer bom uso da flexibilidade financeira, uma vez que está a levar a cabo um ambicioso programa de expansão da capacidade.</w:t>
      </w:r>
    </w:p>
    <w:p w14:paraId="749105D8" w14:textId="1C03523E" w:rsidR="000B4E91" w:rsidRPr="0042030C" w:rsidRDefault="00000420" w:rsidP="00BA374D">
      <w:pPr>
        <w:pStyle w:val="Default0"/>
        <w:jc w:val="both"/>
        <w:rPr>
          <w:rFonts w:ascii="Verdana" w:hAnsi="Verdana"/>
          <w:sz w:val="20"/>
          <w:szCs w:val="20"/>
          <w:lang w:val="pt-PT"/>
        </w:rPr>
      </w:pPr>
      <w:r w:rsidRPr="0042030C">
        <w:rPr>
          <w:rFonts w:ascii="Verdana" w:hAnsi="Verdana"/>
          <w:sz w:val="20"/>
          <w:szCs w:val="20"/>
          <w:lang w:val="pt-PT"/>
        </w:rPr>
        <w:t>20.11.2024, 16:56</w:t>
      </w:r>
      <w:r w:rsidR="00A838A3" w:rsidRPr="0042030C">
        <w:rPr>
          <w:rFonts w:ascii="Verdana" w:hAnsi="Verdana"/>
          <w:sz w:val="20"/>
          <w:szCs w:val="20"/>
          <w:lang w:val="pt-PT"/>
        </w:rPr>
        <w:t>:</w:t>
      </w:r>
      <w:r w:rsidRPr="0042030C">
        <w:rPr>
          <w:rFonts w:ascii="Verdana" w:hAnsi="Verdana"/>
          <w:sz w:val="20"/>
          <w:szCs w:val="20"/>
          <w:lang w:val="pt-PT"/>
        </w:rPr>
        <w:t xml:space="preserve"> </w:t>
      </w:r>
      <w:hyperlink r:id="rId15" w:history="1">
        <w:proofErr w:type="spellStart"/>
        <w:r w:rsidRPr="0042030C">
          <w:rPr>
            <w:rStyle w:val="Hyperlink"/>
            <w:rFonts w:ascii="Verdana" w:hAnsi="Verdana"/>
            <w:sz w:val="20"/>
            <w:szCs w:val="20"/>
            <w:lang w:val="pt-PT"/>
          </w:rPr>
          <w:t>Reise</w:t>
        </w:r>
        <w:proofErr w:type="spellEnd"/>
        <w:r w:rsidRPr="0042030C">
          <w:rPr>
            <w:rStyle w:val="Hyperlink"/>
            <w:rFonts w:ascii="Verdana" w:hAnsi="Verdana"/>
            <w:sz w:val="20"/>
            <w:szCs w:val="20"/>
            <w:lang w:val="pt-PT"/>
          </w:rPr>
          <w:t xml:space="preserve"> vor9</w:t>
        </w:r>
      </w:hyperlink>
    </w:p>
    <w:p w14:paraId="4B848D5A" w14:textId="77777777" w:rsidR="0029101A" w:rsidRPr="0042030C" w:rsidRDefault="0029101A" w:rsidP="004865CB">
      <w:pPr>
        <w:pStyle w:val="Default0"/>
        <w:jc w:val="both"/>
        <w:rPr>
          <w:rFonts w:ascii="Verdana" w:hAnsi="Verdana"/>
          <w:sz w:val="20"/>
          <w:szCs w:val="20"/>
          <w:lang w:val="pt-PT"/>
        </w:rPr>
      </w:pPr>
    </w:p>
    <w:p w14:paraId="61A2CA83" w14:textId="4B93C062" w:rsidR="0029101A" w:rsidRPr="0042030C" w:rsidRDefault="0029101A" w:rsidP="0029101A">
      <w:pPr>
        <w:pStyle w:val="Default0"/>
        <w:jc w:val="both"/>
        <w:rPr>
          <w:rFonts w:ascii="Verdana" w:hAnsi="Verdana"/>
          <w:b/>
          <w:bCs/>
          <w:sz w:val="20"/>
          <w:szCs w:val="20"/>
          <w:lang w:val="pt-PT"/>
        </w:rPr>
      </w:pPr>
      <w:r w:rsidRPr="0042030C">
        <w:rPr>
          <w:rFonts w:ascii="Verdana" w:hAnsi="Verdana"/>
          <w:b/>
          <w:bCs/>
          <w:sz w:val="20"/>
          <w:szCs w:val="20"/>
          <w:lang w:val="pt-PT"/>
        </w:rPr>
        <w:t xml:space="preserve">Berlim aumenta taxa de </w:t>
      </w:r>
      <w:r w:rsidR="005E5184" w:rsidRPr="0042030C">
        <w:rPr>
          <w:rFonts w:ascii="Verdana" w:hAnsi="Verdana"/>
          <w:b/>
          <w:bCs/>
          <w:sz w:val="20"/>
          <w:szCs w:val="20"/>
          <w:lang w:val="pt-PT"/>
        </w:rPr>
        <w:t>pernoita</w:t>
      </w:r>
    </w:p>
    <w:p w14:paraId="34608670" w14:textId="50F3B7E2" w:rsidR="0029101A" w:rsidRPr="0042030C" w:rsidRDefault="0029101A" w:rsidP="0029101A">
      <w:pPr>
        <w:pStyle w:val="Default0"/>
        <w:jc w:val="both"/>
        <w:rPr>
          <w:rFonts w:ascii="Verdana" w:hAnsi="Verdana"/>
          <w:sz w:val="20"/>
          <w:szCs w:val="20"/>
          <w:lang w:val="pt-PT"/>
        </w:rPr>
      </w:pPr>
      <w:r w:rsidRPr="0042030C">
        <w:rPr>
          <w:rFonts w:ascii="Verdana" w:hAnsi="Verdana"/>
          <w:sz w:val="20"/>
          <w:szCs w:val="20"/>
          <w:lang w:val="pt-PT"/>
        </w:rPr>
        <w:t xml:space="preserve">Até à data, Berlim aplicava uma taxa de </w:t>
      </w:r>
      <w:r w:rsidR="00EF3DB5" w:rsidRPr="0042030C">
        <w:rPr>
          <w:rFonts w:ascii="Verdana" w:hAnsi="Verdana"/>
          <w:sz w:val="20"/>
          <w:szCs w:val="20"/>
          <w:lang w:val="pt-PT"/>
        </w:rPr>
        <w:t>pernoita</w:t>
      </w:r>
      <w:r w:rsidRPr="0042030C">
        <w:rPr>
          <w:rFonts w:ascii="Verdana" w:hAnsi="Verdana"/>
          <w:sz w:val="20"/>
          <w:szCs w:val="20"/>
          <w:lang w:val="pt-PT"/>
        </w:rPr>
        <w:t xml:space="preserve"> de </w:t>
      </w:r>
      <w:r w:rsidR="005E5184" w:rsidRPr="0042030C">
        <w:rPr>
          <w:rFonts w:ascii="Verdana" w:hAnsi="Verdana"/>
          <w:sz w:val="20"/>
          <w:szCs w:val="20"/>
          <w:lang w:val="pt-PT"/>
        </w:rPr>
        <w:t>5%</w:t>
      </w:r>
      <w:r w:rsidRPr="0042030C">
        <w:rPr>
          <w:rFonts w:ascii="Verdana" w:hAnsi="Verdana"/>
          <w:sz w:val="20"/>
          <w:szCs w:val="20"/>
          <w:lang w:val="pt-PT"/>
        </w:rPr>
        <w:t xml:space="preserve"> do preço </w:t>
      </w:r>
      <w:r w:rsidR="00D8203F" w:rsidRPr="0042030C">
        <w:rPr>
          <w:rFonts w:ascii="Verdana" w:hAnsi="Verdana"/>
          <w:sz w:val="20"/>
          <w:szCs w:val="20"/>
          <w:lang w:val="pt-PT"/>
        </w:rPr>
        <w:t>por noite</w:t>
      </w:r>
      <w:r w:rsidRPr="0042030C">
        <w:rPr>
          <w:rFonts w:ascii="Verdana" w:hAnsi="Verdana"/>
          <w:sz w:val="20"/>
          <w:szCs w:val="20"/>
          <w:lang w:val="pt-PT"/>
        </w:rPr>
        <w:t xml:space="preserve">. A cidade decidiu agora aumentar a chamada </w:t>
      </w:r>
      <w:proofErr w:type="spellStart"/>
      <w:r w:rsidR="00BA3E27" w:rsidRPr="0042030C">
        <w:rPr>
          <w:rFonts w:ascii="Verdana" w:hAnsi="Verdana"/>
          <w:i/>
          <w:iCs/>
          <w:sz w:val="20"/>
          <w:szCs w:val="20"/>
          <w:lang w:val="pt-PT"/>
        </w:rPr>
        <w:t>city</w:t>
      </w:r>
      <w:proofErr w:type="spellEnd"/>
      <w:r w:rsidR="00BA3E27" w:rsidRPr="0042030C">
        <w:rPr>
          <w:rFonts w:ascii="Verdana" w:hAnsi="Verdana"/>
          <w:i/>
          <w:iCs/>
          <w:sz w:val="20"/>
          <w:szCs w:val="20"/>
          <w:lang w:val="pt-PT"/>
        </w:rPr>
        <w:t xml:space="preserve"> </w:t>
      </w:r>
      <w:proofErr w:type="spellStart"/>
      <w:r w:rsidR="00BA3E27" w:rsidRPr="0042030C">
        <w:rPr>
          <w:rFonts w:ascii="Verdana" w:hAnsi="Verdana"/>
          <w:i/>
          <w:iCs/>
          <w:sz w:val="20"/>
          <w:szCs w:val="20"/>
          <w:lang w:val="pt-PT"/>
        </w:rPr>
        <w:t>tax</w:t>
      </w:r>
      <w:proofErr w:type="spellEnd"/>
      <w:r w:rsidRPr="0042030C">
        <w:rPr>
          <w:rFonts w:ascii="Verdana" w:hAnsi="Verdana"/>
          <w:sz w:val="20"/>
          <w:szCs w:val="20"/>
          <w:lang w:val="pt-PT"/>
        </w:rPr>
        <w:t xml:space="preserve"> para 7,5</w:t>
      </w:r>
      <w:r w:rsidR="00BA3E27" w:rsidRPr="0042030C">
        <w:rPr>
          <w:rFonts w:ascii="Verdana" w:hAnsi="Verdana"/>
          <w:sz w:val="20"/>
          <w:szCs w:val="20"/>
          <w:lang w:val="pt-PT"/>
        </w:rPr>
        <w:t>%</w:t>
      </w:r>
      <w:r w:rsidRPr="0042030C">
        <w:rPr>
          <w:rFonts w:ascii="Verdana" w:hAnsi="Verdana"/>
          <w:sz w:val="20"/>
          <w:szCs w:val="20"/>
          <w:lang w:val="pt-PT"/>
        </w:rPr>
        <w:t xml:space="preserve">. </w:t>
      </w:r>
      <w:r w:rsidR="00006454" w:rsidRPr="0042030C">
        <w:rPr>
          <w:rFonts w:ascii="Verdana" w:hAnsi="Verdana"/>
          <w:sz w:val="20"/>
          <w:szCs w:val="20"/>
          <w:lang w:val="pt-PT"/>
        </w:rPr>
        <w:t xml:space="preserve">A taxa aplica-se </w:t>
      </w:r>
      <w:r w:rsidR="00F75727" w:rsidRPr="0042030C">
        <w:rPr>
          <w:rFonts w:ascii="Verdana" w:hAnsi="Verdana"/>
          <w:sz w:val="20"/>
          <w:szCs w:val="20"/>
          <w:lang w:val="pt-PT"/>
        </w:rPr>
        <w:t>a v</w:t>
      </w:r>
      <w:r w:rsidRPr="0042030C">
        <w:rPr>
          <w:rFonts w:ascii="Verdana" w:hAnsi="Verdana"/>
          <w:sz w:val="20"/>
          <w:szCs w:val="20"/>
          <w:lang w:val="pt-PT"/>
        </w:rPr>
        <w:t>iajantes privados e profissionais.</w:t>
      </w:r>
    </w:p>
    <w:p w14:paraId="75A54918" w14:textId="5362EE83" w:rsidR="004865CB" w:rsidRPr="0042030C" w:rsidRDefault="009E6B3F" w:rsidP="00BA374D">
      <w:pPr>
        <w:pStyle w:val="Default0"/>
        <w:jc w:val="both"/>
        <w:rPr>
          <w:rFonts w:ascii="Verdana" w:hAnsi="Verdana"/>
          <w:sz w:val="20"/>
          <w:szCs w:val="20"/>
          <w:lang w:val="pt-PT"/>
        </w:rPr>
      </w:pPr>
      <w:r w:rsidRPr="0042030C">
        <w:rPr>
          <w:rFonts w:ascii="Verdana" w:hAnsi="Verdana"/>
          <w:sz w:val="20"/>
          <w:szCs w:val="20"/>
          <w:lang w:val="pt-PT"/>
        </w:rPr>
        <w:t xml:space="preserve">20.11.2024, 14:34: </w:t>
      </w:r>
      <w:hyperlink r:id="rId16" w:history="1">
        <w:proofErr w:type="spellStart"/>
        <w:r w:rsidRPr="0042030C">
          <w:rPr>
            <w:rStyle w:val="Hyperlink"/>
            <w:rFonts w:ascii="Verdana" w:hAnsi="Verdana"/>
            <w:sz w:val="20"/>
            <w:szCs w:val="20"/>
            <w:lang w:val="pt-PT"/>
          </w:rPr>
          <w:t>Reise</w:t>
        </w:r>
        <w:proofErr w:type="spellEnd"/>
        <w:r w:rsidRPr="0042030C">
          <w:rPr>
            <w:rStyle w:val="Hyperlink"/>
            <w:rFonts w:ascii="Verdana" w:hAnsi="Verdana"/>
            <w:sz w:val="20"/>
            <w:szCs w:val="20"/>
            <w:lang w:val="pt-PT"/>
          </w:rPr>
          <w:t xml:space="preserve"> vor9</w:t>
        </w:r>
      </w:hyperlink>
    </w:p>
    <w:p w14:paraId="64E1ADC7" w14:textId="77777777" w:rsidR="00470726" w:rsidRPr="0042030C" w:rsidRDefault="00470726" w:rsidP="0081396C">
      <w:pPr>
        <w:pStyle w:val="Default0"/>
        <w:jc w:val="both"/>
        <w:rPr>
          <w:rFonts w:ascii="Verdana" w:hAnsi="Verdana"/>
          <w:sz w:val="20"/>
          <w:szCs w:val="20"/>
          <w:lang w:val="pt-PT"/>
        </w:rPr>
      </w:pPr>
    </w:p>
    <w:p w14:paraId="05A97FD3" w14:textId="275B8491" w:rsidR="00470726" w:rsidRPr="0042030C" w:rsidRDefault="004F3E5F" w:rsidP="00470726">
      <w:pPr>
        <w:pStyle w:val="Default0"/>
        <w:jc w:val="both"/>
        <w:rPr>
          <w:rFonts w:ascii="Verdana" w:hAnsi="Verdana"/>
          <w:b/>
          <w:bCs/>
          <w:sz w:val="20"/>
          <w:szCs w:val="20"/>
          <w:lang w:val="pt-PT"/>
        </w:rPr>
      </w:pPr>
      <w:r w:rsidRPr="0042030C">
        <w:rPr>
          <w:rFonts w:ascii="Verdana" w:hAnsi="Verdana"/>
          <w:b/>
          <w:bCs/>
          <w:sz w:val="20"/>
          <w:szCs w:val="20"/>
          <w:lang w:val="pt-PT"/>
        </w:rPr>
        <w:t>C</w:t>
      </w:r>
      <w:r w:rsidR="00470726" w:rsidRPr="0042030C">
        <w:rPr>
          <w:rFonts w:ascii="Verdana" w:hAnsi="Verdana"/>
          <w:b/>
          <w:bCs/>
          <w:sz w:val="20"/>
          <w:szCs w:val="20"/>
          <w:lang w:val="pt-PT"/>
        </w:rPr>
        <w:t>redores da FTI reclamam 840 milhões de euros</w:t>
      </w:r>
      <w:r w:rsidRPr="0042030C">
        <w:rPr>
          <w:rFonts w:ascii="Verdana" w:hAnsi="Verdana"/>
          <w:b/>
          <w:bCs/>
          <w:sz w:val="20"/>
          <w:szCs w:val="20"/>
          <w:lang w:val="pt-PT"/>
        </w:rPr>
        <w:t xml:space="preserve"> até à data</w:t>
      </w:r>
    </w:p>
    <w:p w14:paraId="37B8D059" w14:textId="0D904EB1" w:rsidR="00470726" w:rsidRPr="0042030C" w:rsidRDefault="00470726" w:rsidP="00470726">
      <w:pPr>
        <w:pStyle w:val="Default0"/>
        <w:jc w:val="both"/>
        <w:rPr>
          <w:rFonts w:ascii="Verdana" w:hAnsi="Verdana"/>
          <w:sz w:val="20"/>
          <w:szCs w:val="20"/>
          <w:lang w:val="pt-PT"/>
        </w:rPr>
      </w:pPr>
      <w:r w:rsidRPr="0042030C">
        <w:rPr>
          <w:rFonts w:ascii="Verdana" w:hAnsi="Verdana"/>
          <w:sz w:val="20"/>
          <w:szCs w:val="20"/>
          <w:lang w:val="pt-PT"/>
        </w:rPr>
        <w:t xml:space="preserve">Desde a abertura do processo, o administrador da insolvência </w:t>
      </w:r>
      <w:proofErr w:type="spellStart"/>
      <w:r w:rsidR="00C248BF" w:rsidRPr="0042030C">
        <w:rPr>
          <w:rFonts w:ascii="Verdana" w:hAnsi="Verdana"/>
          <w:sz w:val="20"/>
          <w:szCs w:val="20"/>
          <w:lang w:val="pt-PT"/>
        </w:rPr>
        <w:t>Bierbach</w:t>
      </w:r>
      <w:proofErr w:type="spellEnd"/>
      <w:r w:rsidR="00C248BF" w:rsidRPr="0042030C">
        <w:rPr>
          <w:rFonts w:ascii="Verdana" w:hAnsi="Verdana"/>
          <w:sz w:val="20"/>
          <w:szCs w:val="20"/>
          <w:lang w:val="pt-PT"/>
        </w:rPr>
        <w:t xml:space="preserve"> </w:t>
      </w:r>
      <w:r w:rsidR="00AA4B30" w:rsidRPr="0042030C">
        <w:rPr>
          <w:rFonts w:ascii="Verdana" w:hAnsi="Verdana"/>
          <w:sz w:val="20"/>
          <w:szCs w:val="20"/>
          <w:lang w:val="pt-PT"/>
        </w:rPr>
        <w:t>solicitou</w:t>
      </w:r>
      <w:r w:rsidR="00620913" w:rsidRPr="0042030C">
        <w:rPr>
          <w:rFonts w:ascii="Verdana" w:hAnsi="Verdana"/>
          <w:sz w:val="20"/>
          <w:szCs w:val="20"/>
          <w:lang w:val="pt-PT"/>
        </w:rPr>
        <w:t>, por escrito</w:t>
      </w:r>
      <w:r w:rsidR="00EA5ACB" w:rsidRPr="0042030C">
        <w:rPr>
          <w:rFonts w:ascii="Verdana" w:hAnsi="Verdana"/>
          <w:sz w:val="20"/>
          <w:szCs w:val="20"/>
          <w:lang w:val="pt-PT"/>
        </w:rPr>
        <w:t>,</w:t>
      </w:r>
      <w:r w:rsidRPr="0042030C">
        <w:rPr>
          <w:rFonts w:ascii="Verdana" w:hAnsi="Verdana"/>
          <w:sz w:val="20"/>
          <w:szCs w:val="20"/>
          <w:lang w:val="pt-PT"/>
        </w:rPr>
        <w:t xml:space="preserve"> a mais de 290.000 credores conhecidos da FTI </w:t>
      </w:r>
      <w:proofErr w:type="spellStart"/>
      <w:r w:rsidRPr="0042030C">
        <w:rPr>
          <w:rFonts w:ascii="Verdana" w:hAnsi="Verdana"/>
          <w:sz w:val="20"/>
          <w:szCs w:val="20"/>
          <w:lang w:val="pt-PT"/>
        </w:rPr>
        <w:t>Touristik</w:t>
      </w:r>
      <w:proofErr w:type="spellEnd"/>
      <w:r w:rsidRPr="0042030C">
        <w:rPr>
          <w:rFonts w:ascii="Verdana" w:hAnsi="Verdana"/>
          <w:sz w:val="20"/>
          <w:szCs w:val="20"/>
          <w:lang w:val="pt-PT"/>
        </w:rPr>
        <w:t xml:space="preserve"> GmbH e a quase 60.000 credores da </w:t>
      </w:r>
      <w:proofErr w:type="spellStart"/>
      <w:r w:rsidRPr="0042030C">
        <w:rPr>
          <w:rFonts w:ascii="Verdana" w:hAnsi="Verdana"/>
          <w:sz w:val="20"/>
          <w:szCs w:val="20"/>
          <w:lang w:val="pt-PT"/>
        </w:rPr>
        <w:t>Big</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Xtra</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Touristik</w:t>
      </w:r>
      <w:proofErr w:type="spellEnd"/>
      <w:r w:rsidRPr="0042030C">
        <w:rPr>
          <w:rFonts w:ascii="Verdana" w:hAnsi="Verdana"/>
          <w:sz w:val="20"/>
          <w:szCs w:val="20"/>
          <w:lang w:val="pt-PT"/>
        </w:rPr>
        <w:t xml:space="preserve"> GmbH para que registassem os seus créditos por via eletrónica, através do </w:t>
      </w:r>
      <w:hyperlink r:id="rId17" w:history="1">
        <w:r w:rsidRPr="0042030C">
          <w:rPr>
            <w:rStyle w:val="Hyperlink"/>
            <w:rFonts w:ascii="Verdana" w:hAnsi="Verdana"/>
            <w:sz w:val="20"/>
            <w:szCs w:val="20"/>
            <w:lang w:val="pt-PT"/>
          </w:rPr>
          <w:t xml:space="preserve">portal do processo </w:t>
        </w:r>
        <w:r w:rsidR="000B456D" w:rsidRPr="0042030C">
          <w:rPr>
            <w:rStyle w:val="Hyperlink"/>
            <w:rFonts w:ascii="Verdana" w:hAnsi="Verdana"/>
            <w:sz w:val="20"/>
            <w:szCs w:val="20"/>
            <w:lang w:val="pt-PT"/>
          </w:rPr>
          <w:t>no quadro do processo de falência</w:t>
        </w:r>
      </w:hyperlink>
      <w:r w:rsidRPr="0042030C">
        <w:rPr>
          <w:rFonts w:ascii="Verdana" w:hAnsi="Verdana"/>
          <w:sz w:val="20"/>
          <w:szCs w:val="20"/>
          <w:lang w:val="pt-PT"/>
        </w:rPr>
        <w:t>, na área "</w:t>
      </w:r>
      <w:r w:rsidR="00DF491E" w:rsidRPr="0042030C">
        <w:rPr>
          <w:rFonts w:ascii="Verdana" w:hAnsi="Verdana"/>
          <w:sz w:val="20"/>
          <w:szCs w:val="20"/>
          <w:lang w:val="pt-PT"/>
        </w:rPr>
        <w:t>r</w:t>
      </w:r>
      <w:r w:rsidRPr="0042030C">
        <w:rPr>
          <w:rFonts w:ascii="Verdana" w:hAnsi="Verdana"/>
          <w:sz w:val="20"/>
          <w:szCs w:val="20"/>
          <w:lang w:val="pt-PT"/>
        </w:rPr>
        <w:t>egisto e credores". Até à data, foram apresentados por via eletrónica créditos no valor de mais de 276 milhões de euros por quase 69</w:t>
      </w:r>
      <w:r w:rsidR="00186BDC" w:rsidRPr="0042030C">
        <w:rPr>
          <w:rFonts w:ascii="Verdana" w:hAnsi="Verdana"/>
          <w:sz w:val="20"/>
          <w:szCs w:val="20"/>
          <w:lang w:val="pt-PT"/>
        </w:rPr>
        <w:t>.</w:t>
      </w:r>
      <w:r w:rsidRPr="0042030C">
        <w:rPr>
          <w:rFonts w:ascii="Verdana" w:hAnsi="Verdana"/>
          <w:sz w:val="20"/>
          <w:szCs w:val="20"/>
          <w:lang w:val="pt-PT"/>
        </w:rPr>
        <w:t>000 credores e por via postal por 565 credores no valor de mais de 564 milhões de euros. No total, os créditos ascendem a cerca de 840 milhões de euros.</w:t>
      </w:r>
    </w:p>
    <w:p w14:paraId="719F32F5" w14:textId="60853A12" w:rsidR="001A4D86" w:rsidRPr="0042030C" w:rsidRDefault="001A4D86" w:rsidP="0081396C">
      <w:pPr>
        <w:pStyle w:val="Default0"/>
        <w:jc w:val="both"/>
        <w:rPr>
          <w:rFonts w:ascii="Verdana" w:hAnsi="Verdana"/>
          <w:sz w:val="20"/>
          <w:szCs w:val="20"/>
          <w:lang w:val="pt-PT"/>
        </w:rPr>
      </w:pPr>
      <w:proofErr w:type="spellStart"/>
      <w:r w:rsidRPr="0042030C">
        <w:rPr>
          <w:rFonts w:ascii="Verdana" w:hAnsi="Verdana"/>
          <w:sz w:val="20"/>
          <w:szCs w:val="20"/>
          <w:lang w:val="pt-PT"/>
        </w:rPr>
        <w:t>Bierbach</w:t>
      </w:r>
      <w:proofErr w:type="spellEnd"/>
      <w:r w:rsidRPr="0042030C">
        <w:rPr>
          <w:rFonts w:ascii="Verdana" w:hAnsi="Verdana"/>
          <w:sz w:val="20"/>
          <w:szCs w:val="20"/>
          <w:lang w:val="pt-PT"/>
        </w:rPr>
        <w:t xml:space="preserve"> atribui este baixo número em relação ao número de clientes conta</w:t>
      </w:r>
      <w:r w:rsidR="00D64486" w:rsidRPr="0042030C">
        <w:rPr>
          <w:rFonts w:ascii="Verdana" w:hAnsi="Verdana"/>
          <w:sz w:val="20"/>
          <w:szCs w:val="20"/>
          <w:lang w:val="pt-PT"/>
        </w:rPr>
        <w:t>c</w:t>
      </w:r>
      <w:r w:rsidRPr="0042030C">
        <w:rPr>
          <w:rFonts w:ascii="Verdana" w:hAnsi="Verdana"/>
          <w:sz w:val="20"/>
          <w:szCs w:val="20"/>
          <w:lang w:val="pt-PT"/>
        </w:rPr>
        <w:t xml:space="preserve">tados ao facto de os clientes terem entendido que deveriam tentar primeiro as opções de reembolso promissoras, como o Fundo Alemão de </w:t>
      </w:r>
      <w:r w:rsidR="001616E1" w:rsidRPr="0042030C">
        <w:rPr>
          <w:rFonts w:ascii="Verdana" w:hAnsi="Verdana"/>
          <w:sz w:val="20"/>
          <w:szCs w:val="20"/>
          <w:lang w:val="pt-PT"/>
        </w:rPr>
        <w:t xml:space="preserve">Garantia </w:t>
      </w:r>
      <w:r w:rsidRPr="0042030C">
        <w:rPr>
          <w:rFonts w:ascii="Verdana" w:hAnsi="Verdana"/>
          <w:sz w:val="20"/>
          <w:szCs w:val="20"/>
          <w:lang w:val="pt-PT"/>
        </w:rPr>
        <w:t>de Viage</w:t>
      </w:r>
      <w:r w:rsidR="003F621C" w:rsidRPr="0042030C">
        <w:rPr>
          <w:rFonts w:ascii="Verdana" w:hAnsi="Verdana"/>
          <w:sz w:val="20"/>
          <w:szCs w:val="20"/>
          <w:lang w:val="pt-PT"/>
        </w:rPr>
        <w:t>ns</w:t>
      </w:r>
      <w:r w:rsidRPr="0042030C">
        <w:rPr>
          <w:rFonts w:ascii="Verdana" w:hAnsi="Verdana"/>
          <w:sz w:val="20"/>
          <w:szCs w:val="20"/>
          <w:lang w:val="pt-PT"/>
        </w:rPr>
        <w:t xml:space="preserve"> (</w:t>
      </w:r>
      <w:hyperlink r:id="rId18" w:history="1">
        <w:r w:rsidR="003F621C" w:rsidRPr="0042030C">
          <w:rPr>
            <w:rStyle w:val="Hyperlink"/>
            <w:rFonts w:ascii="Verdana" w:hAnsi="Verdana"/>
            <w:sz w:val="20"/>
            <w:szCs w:val="20"/>
            <w:lang w:val="pt-PT"/>
          </w:rPr>
          <w:t>DRSF</w:t>
        </w:r>
      </w:hyperlink>
      <w:r w:rsidRPr="0042030C">
        <w:rPr>
          <w:rFonts w:ascii="Verdana" w:hAnsi="Verdana"/>
          <w:sz w:val="20"/>
          <w:szCs w:val="20"/>
          <w:lang w:val="pt-PT"/>
        </w:rPr>
        <w:t>). Este conselho destina-se, em primeiro lugar, aos antigos clientes que têm o direito legal de serem reembolsados pelo DRSF p</w:t>
      </w:r>
      <w:r w:rsidR="00C9213B" w:rsidRPr="0042030C">
        <w:rPr>
          <w:rFonts w:ascii="Verdana" w:hAnsi="Verdana"/>
          <w:sz w:val="20"/>
          <w:szCs w:val="20"/>
          <w:lang w:val="pt-PT"/>
        </w:rPr>
        <w:t>or</w:t>
      </w:r>
      <w:r w:rsidRPr="0042030C">
        <w:rPr>
          <w:rFonts w:ascii="Verdana" w:hAnsi="Verdana"/>
          <w:sz w:val="20"/>
          <w:szCs w:val="20"/>
          <w:lang w:val="pt-PT"/>
        </w:rPr>
        <w:t xml:space="preserve"> </w:t>
      </w:r>
      <w:r w:rsidR="008C4E7D" w:rsidRPr="0042030C">
        <w:rPr>
          <w:rFonts w:ascii="Verdana" w:hAnsi="Verdana"/>
          <w:sz w:val="20"/>
          <w:szCs w:val="20"/>
          <w:lang w:val="pt-PT"/>
        </w:rPr>
        <w:t xml:space="preserve">viagens </w:t>
      </w:r>
      <w:r w:rsidRPr="0042030C">
        <w:rPr>
          <w:rFonts w:ascii="Verdana" w:hAnsi="Verdana"/>
          <w:sz w:val="20"/>
          <w:szCs w:val="20"/>
          <w:lang w:val="pt-PT"/>
        </w:rPr>
        <w:t xml:space="preserve">organizadas </w:t>
      </w:r>
      <w:proofErr w:type="gramStart"/>
      <w:r w:rsidRPr="0042030C">
        <w:rPr>
          <w:rFonts w:ascii="Verdana" w:hAnsi="Verdana"/>
          <w:sz w:val="20"/>
          <w:szCs w:val="20"/>
          <w:lang w:val="pt-PT"/>
        </w:rPr>
        <w:t>pagas</w:t>
      </w:r>
      <w:proofErr w:type="gramEnd"/>
      <w:r w:rsidRPr="0042030C">
        <w:rPr>
          <w:rFonts w:ascii="Verdana" w:hAnsi="Verdana"/>
          <w:sz w:val="20"/>
          <w:szCs w:val="20"/>
          <w:lang w:val="pt-PT"/>
        </w:rPr>
        <w:t xml:space="preserve"> mas já não efetuadas pela FTI e pela </w:t>
      </w:r>
      <w:proofErr w:type="spellStart"/>
      <w:r w:rsidRPr="0042030C">
        <w:rPr>
          <w:rFonts w:ascii="Verdana" w:hAnsi="Verdana"/>
          <w:sz w:val="20"/>
          <w:szCs w:val="20"/>
          <w:lang w:val="pt-PT"/>
        </w:rPr>
        <w:t>Big</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Xtra</w:t>
      </w:r>
      <w:proofErr w:type="spellEnd"/>
      <w:r w:rsidRPr="0042030C">
        <w:rPr>
          <w:rFonts w:ascii="Verdana" w:hAnsi="Verdana"/>
          <w:sz w:val="20"/>
          <w:szCs w:val="20"/>
          <w:lang w:val="pt-PT"/>
        </w:rPr>
        <w:t>.</w:t>
      </w:r>
    </w:p>
    <w:p w14:paraId="50CA5BFC" w14:textId="219E5306" w:rsidR="00CE3B4B" w:rsidRPr="0042030C" w:rsidRDefault="006A091E" w:rsidP="00BA374D">
      <w:pPr>
        <w:pStyle w:val="Default0"/>
        <w:jc w:val="both"/>
        <w:rPr>
          <w:rFonts w:ascii="Verdana" w:hAnsi="Verdana"/>
          <w:sz w:val="20"/>
          <w:szCs w:val="20"/>
          <w:lang w:val="pt-PT"/>
        </w:rPr>
      </w:pPr>
      <w:r w:rsidRPr="0042030C">
        <w:rPr>
          <w:rFonts w:ascii="Verdana" w:hAnsi="Verdana"/>
          <w:sz w:val="20"/>
          <w:szCs w:val="20"/>
          <w:lang w:val="pt-PT"/>
        </w:rPr>
        <w:t xml:space="preserve">20.11.2024: </w:t>
      </w:r>
      <w:hyperlink r:id="rId19" w:history="1">
        <w:r w:rsidRPr="0042030C">
          <w:rPr>
            <w:rStyle w:val="Hyperlink"/>
            <w:rFonts w:ascii="Verdana" w:hAnsi="Verdana"/>
            <w:sz w:val="20"/>
            <w:szCs w:val="20"/>
            <w:lang w:val="pt-PT"/>
          </w:rPr>
          <w:t>FVW</w:t>
        </w:r>
      </w:hyperlink>
    </w:p>
    <w:p w14:paraId="745D8685" w14:textId="77777777" w:rsidR="0080014D" w:rsidRPr="0042030C" w:rsidRDefault="0080014D" w:rsidP="00BA374D">
      <w:pPr>
        <w:pStyle w:val="Default0"/>
        <w:jc w:val="both"/>
        <w:rPr>
          <w:rFonts w:ascii="Verdana" w:hAnsi="Verdana"/>
          <w:sz w:val="20"/>
          <w:szCs w:val="20"/>
          <w:lang w:val="pt-PT"/>
        </w:rPr>
      </w:pPr>
    </w:p>
    <w:p w14:paraId="5F03C249" w14:textId="42FEA330" w:rsidR="0080014D" w:rsidRPr="0042030C" w:rsidRDefault="0080014D" w:rsidP="0080014D">
      <w:pPr>
        <w:pStyle w:val="Default0"/>
        <w:jc w:val="both"/>
        <w:rPr>
          <w:rFonts w:ascii="Verdana" w:hAnsi="Verdana"/>
          <w:b/>
          <w:bCs/>
          <w:sz w:val="20"/>
          <w:szCs w:val="20"/>
          <w:lang w:val="pt-PT"/>
        </w:rPr>
      </w:pPr>
      <w:r w:rsidRPr="0042030C">
        <w:rPr>
          <w:rFonts w:ascii="Verdana" w:hAnsi="Verdana"/>
          <w:b/>
          <w:bCs/>
          <w:sz w:val="20"/>
          <w:szCs w:val="20"/>
          <w:lang w:val="pt-PT"/>
        </w:rPr>
        <w:t xml:space="preserve">Programa de verão 2025 - Grupo </w:t>
      </w:r>
      <w:proofErr w:type="spellStart"/>
      <w:r w:rsidRPr="0042030C">
        <w:rPr>
          <w:rFonts w:ascii="Verdana" w:hAnsi="Verdana"/>
          <w:b/>
          <w:bCs/>
          <w:sz w:val="20"/>
          <w:szCs w:val="20"/>
          <w:lang w:val="pt-PT"/>
        </w:rPr>
        <w:t>Anex</w:t>
      </w:r>
      <w:proofErr w:type="spellEnd"/>
      <w:r w:rsidRPr="0042030C">
        <w:rPr>
          <w:rFonts w:ascii="Verdana" w:hAnsi="Verdana"/>
          <w:b/>
          <w:bCs/>
          <w:sz w:val="20"/>
          <w:szCs w:val="20"/>
          <w:lang w:val="pt-PT"/>
        </w:rPr>
        <w:t xml:space="preserve"> torna-se mais um operador turístico completo</w:t>
      </w:r>
    </w:p>
    <w:p w14:paraId="2E41609C" w14:textId="700596DF" w:rsidR="0080014D" w:rsidRPr="0042030C" w:rsidRDefault="0080014D" w:rsidP="0080014D">
      <w:pPr>
        <w:pStyle w:val="Default0"/>
        <w:jc w:val="both"/>
        <w:rPr>
          <w:rFonts w:ascii="Verdana" w:hAnsi="Verdana"/>
          <w:sz w:val="20"/>
          <w:szCs w:val="20"/>
          <w:lang w:val="pt-PT"/>
        </w:rPr>
      </w:pPr>
      <w:r w:rsidRPr="0042030C">
        <w:rPr>
          <w:rFonts w:ascii="Verdana" w:hAnsi="Verdana"/>
          <w:sz w:val="20"/>
          <w:szCs w:val="20"/>
          <w:lang w:val="pt-PT"/>
        </w:rPr>
        <w:t xml:space="preserve">O operador turístico com as marcas </w:t>
      </w:r>
      <w:hyperlink r:id="rId20" w:history="1">
        <w:proofErr w:type="spellStart"/>
        <w:r w:rsidRPr="0042030C">
          <w:rPr>
            <w:rStyle w:val="Hyperlink"/>
            <w:rFonts w:ascii="Verdana" w:hAnsi="Verdana"/>
            <w:sz w:val="20"/>
            <w:szCs w:val="20"/>
            <w:lang w:val="pt-PT"/>
          </w:rPr>
          <w:t>Anex</w:t>
        </w:r>
        <w:proofErr w:type="spellEnd"/>
        <w:r w:rsidRPr="0042030C">
          <w:rPr>
            <w:rStyle w:val="Hyperlink"/>
            <w:rFonts w:ascii="Verdana" w:hAnsi="Verdana"/>
            <w:sz w:val="20"/>
            <w:szCs w:val="20"/>
            <w:lang w:val="pt-PT"/>
          </w:rPr>
          <w:t xml:space="preserve"> Tour</w:t>
        </w:r>
      </w:hyperlink>
      <w:r w:rsidRPr="0042030C">
        <w:rPr>
          <w:rFonts w:ascii="Verdana" w:hAnsi="Verdana"/>
          <w:sz w:val="20"/>
          <w:szCs w:val="20"/>
          <w:lang w:val="pt-PT"/>
        </w:rPr>
        <w:t xml:space="preserve">, </w:t>
      </w:r>
      <w:hyperlink r:id="rId21" w:history="1">
        <w:proofErr w:type="spellStart"/>
        <w:r w:rsidRPr="0042030C">
          <w:rPr>
            <w:rStyle w:val="Hyperlink"/>
            <w:rFonts w:ascii="Verdana" w:hAnsi="Verdana"/>
            <w:sz w:val="20"/>
            <w:szCs w:val="20"/>
            <w:lang w:val="pt-PT"/>
          </w:rPr>
          <w:t>Öger</w:t>
        </w:r>
        <w:proofErr w:type="spellEnd"/>
        <w:r w:rsidRPr="0042030C">
          <w:rPr>
            <w:rStyle w:val="Hyperlink"/>
            <w:rFonts w:ascii="Verdana" w:hAnsi="Verdana"/>
            <w:sz w:val="20"/>
            <w:szCs w:val="20"/>
            <w:lang w:val="pt-PT"/>
          </w:rPr>
          <w:t xml:space="preserve"> Tours</w:t>
        </w:r>
      </w:hyperlink>
      <w:r w:rsidRPr="0042030C">
        <w:rPr>
          <w:rFonts w:ascii="Verdana" w:hAnsi="Verdana"/>
          <w:sz w:val="20"/>
          <w:szCs w:val="20"/>
          <w:lang w:val="pt-PT"/>
        </w:rPr>
        <w:t xml:space="preserve">, </w:t>
      </w:r>
      <w:hyperlink r:id="rId22" w:history="1">
        <w:proofErr w:type="spellStart"/>
        <w:r w:rsidRPr="0042030C">
          <w:rPr>
            <w:rStyle w:val="Hyperlink"/>
            <w:rFonts w:ascii="Verdana" w:hAnsi="Verdana"/>
            <w:sz w:val="20"/>
            <w:szCs w:val="20"/>
            <w:lang w:val="pt-PT"/>
          </w:rPr>
          <w:t>Neckermann</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Reisen</w:t>
        </w:r>
        <w:proofErr w:type="spellEnd"/>
      </w:hyperlink>
      <w:r w:rsidR="008F1E78" w:rsidRPr="0042030C">
        <w:rPr>
          <w:rFonts w:ascii="Verdana" w:hAnsi="Verdana"/>
          <w:sz w:val="20"/>
          <w:szCs w:val="20"/>
          <w:lang w:val="pt-PT"/>
        </w:rPr>
        <w:t xml:space="preserve"> </w:t>
      </w:r>
      <w:r w:rsidRPr="0042030C">
        <w:rPr>
          <w:rFonts w:ascii="Verdana" w:hAnsi="Verdana"/>
          <w:sz w:val="20"/>
          <w:szCs w:val="20"/>
          <w:lang w:val="pt-PT"/>
        </w:rPr>
        <w:t xml:space="preserve">e </w:t>
      </w:r>
      <w:hyperlink r:id="rId23" w:history="1">
        <w:proofErr w:type="spellStart"/>
        <w:r w:rsidRPr="0042030C">
          <w:rPr>
            <w:rStyle w:val="Hyperlink"/>
            <w:rFonts w:ascii="Verdana" w:hAnsi="Verdana"/>
            <w:sz w:val="20"/>
            <w:szCs w:val="20"/>
            <w:lang w:val="pt-PT"/>
          </w:rPr>
          <w:t>Buche</w:t>
        </w:r>
        <w:r w:rsidR="00375032" w:rsidRPr="0042030C">
          <w:rPr>
            <w:rStyle w:val="Hyperlink"/>
            <w:rFonts w:ascii="Verdana" w:hAnsi="Verdana"/>
            <w:sz w:val="20"/>
            <w:szCs w:val="20"/>
            <w:lang w:val="pt-PT"/>
          </w:rPr>
          <w:t>r</w:t>
        </w:r>
        <w:proofErr w:type="spellEnd"/>
      </w:hyperlink>
      <w:r w:rsidRPr="0042030C">
        <w:rPr>
          <w:rFonts w:ascii="Verdana" w:hAnsi="Verdana"/>
          <w:sz w:val="20"/>
          <w:szCs w:val="20"/>
          <w:lang w:val="pt-PT"/>
        </w:rPr>
        <w:t xml:space="preserve"> está a expandir a sua oferta, para além do seu destino mais importante, a Turquia, particularmente noutros destinos como Espanha, </w:t>
      </w:r>
      <w:r w:rsidRPr="0042030C">
        <w:rPr>
          <w:rFonts w:ascii="Verdana" w:hAnsi="Verdana"/>
          <w:b/>
          <w:bCs/>
          <w:sz w:val="20"/>
          <w:szCs w:val="20"/>
          <w:lang w:val="pt-PT"/>
        </w:rPr>
        <w:t>Portugal</w:t>
      </w:r>
      <w:r w:rsidRPr="0042030C">
        <w:rPr>
          <w:rFonts w:ascii="Verdana" w:hAnsi="Verdana"/>
          <w:sz w:val="20"/>
          <w:szCs w:val="20"/>
          <w:lang w:val="pt-PT"/>
        </w:rPr>
        <w:t xml:space="preserve">, Egito e Tunísia. O grupo tem assim como objetivo um forte crescimento </w:t>
      </w:r>
      <w:r w:rsidR="003D7489" w:rsidRPr="0042030C">
        <w:rPr>
          <w:rFonts w:ascii="Verdana" w:hAnsi="Verdana"/>
          <w:sz w:val="20"/>
          <w:szCs w:val="20"/>
          <w:lang w:val="pt-PT"/>
        </w:rPr>
        <w:t xml:space="preserve">também </w:t>
      </w:r>
      <w:r w:rsidRPr="0042030C">
        <w:rPr>
          <w:rFonts w:ascii="Verdana" w:hAnsi="Verdana"/>
          <w:sz w:val="20"/>
          <w:szCs w:val="20"/>
          <w:lang w:val="pt-PT"/>
        </w:rPr>
        <w:t>em 2025.</w:t>
      </w:r>
    </w:p>
    <w:p w14:paraId="148DC5D5" w14:textId="4A150C3B" w:rsidR="0080014D" w:rsidRPr="0042030C" w:rsidRDefault="0080014D" w:rsidP="0080014D">
      <w:pPr>
        <w:pStyle w:val="Default0"/>
        <w:jc w:val="both"/>
        <w:rPr>
          <w:rFonts w:ascii="Verdana" w:hAnsi="Verdana"/>
          <w:sz w:val="20"/>
          <w:szCs w:val="20"/>
          <w:lang w:val="pt-PT"/>
        </w:rPr>
      </w:pPr>
      <w:r w:rsidRPr="0042030C">
        <w:rPr>
          <w:rFonts w:ascii="Verdana" w:hAnsi="Verdana"/>
          <w:sz w:val="20"/>
          <w:szCs w:val="20"/>
          <w:lang w:val="pt-PT"/>
        </w:rPr>
        <w:t xml:space="preserve">Para além da Turquia, que representa quase metade das vendas, e onde a </w:t>
      </w:r>
      <w:proofErr w:type="spellStart"/>
      <w:r w:rsidRPr="0042030C">
        <w:rPr>
          <w:rFonts w:ascii="Verdana" w:hAnsi="Verdana"/>
          <w:sz w:val="20"/>
          <w:szCs w:val="20"/>
          <w:lang w:val="pt-PT"/>
        </w:rPr>
        <w:t>Anex</w:t>
      </w:r>
      <w:proofErr w:type="spellEnd"/>
      <w:r w:rsidRPr="0042030C">
        <w:rPr>
          <w:rFonts w:ascii="Verdana" w:hAnsi="Verdana"/>
          <w:sz w:val="20"/>
          <w:szCs w:val="20"/>
          <w:lang w:val="pt-PT"/>
        </w:rPr>
        <w:t xml:space="preserve"> já tem 1.300 hotéis no seu programa - 770 dos quais na região de Antalya - o operador turístico pretende crescer </w:t>
      </w:r>
      <w:r w:rsidR="00EF7829" w:rsidRPr="0042030C">
        <w:rPr>
          <w:rFonts w:ascii="Verdana" w:hAnsi="Verdana"/>
          <w:sz w:val="20"/>
          <w:szCs w:val="20"/>
          <w:lang w:val="pt-PT"/>
        </w:rPr>
        <w:t xml:space="preserve">sobretudo </w:t>
      </w:r>
      <w:r w:rsidRPr="0042030C">
        <w:rPr>
          <w:rFonts w:ascii="Verdana" w:hAnsi="Verdana"/>
          <w:sz w:val="20"/>
          <w:szCs w:val="20"/>
          <w:lang w:val="pt-PT"/>
        </w:rPr>
        <w:t xml:space="preserve">noutros destinos. Para isso, contribui o facto de as marcas </w:t>
      </w:r>
      <w:proofErr w:type="spellStart"/>
      <w:r w:rsidRPr="0042030C">
        <w:rPr>
          <w:rFonts w:ascii="Verdana" w:hAnsi="Verdana"/>
          <w:sz w:val="20"/>
          <w:szCs w:val="20"/>
          <w:lang w:val="pt-PT"/>
        </w:rPr>
        <w:t>Neckermann</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Reisen</w:t>
      </w:r>
      <w:proofErr w:type="spellEnd"/>
      <w:r w:rsidRPr="0042030C">
        <w:rPr>
          <w:rFonts w:ascii="Verdana" w:hAnsi="Verdana"/>
          <w:sz w:val="20"/>
          <w:szCs w:val="20"/>
          <w:lang w:val="pt-PT"/>
        </w:rPr>
        <w:t xml:space="preserve"> e </w:t>
      </w:r>
      <w:proofErr w:type="spellStart"/>
      <w:r w:rsidRPr="0042030C">
        <w:rPr>
          <w:rFonts w:ascii="Verdana" w:hAnsi="Verdana"/>
          <w:sz w:val="20"/>
          <w:szCs w:val="20"/>
          <w:lang w:val="pt-PT"/>
        </w:rPr>
        <w:t>Bucher</w:t>
      </w:r>
      <w:proofErr w:type="spellEnd"/>
      <w:r w:rsidRPr="0042030C">
        <w:rPr>
          <w:rFonts w:ascii="Verdana" w:hAnsi="Verdana"/>
          <w:sz w:val="20"/>
          <w:szCs w:val="20"/>
          <w:lang w:val="pt-PT"/>
        </w:rPr>
        <w:t xml:space="preserve"> serem tradicionalmente fortes em Espanha, na Grécia e noutros destinos como a Tunísia e a Tailândia.</w:t>
      </w:r>
    </w:p>
    <w:p w14:paraId="74EB6C4D" w14:textId="0A716B75" w:rsidR="00E4229F" w:rsidRPr="0042030C" w:rsidRDefault="009A3DAF" w:rsidP="00304609">
      <w:pPr>
        <w:pStyle w:val="Default0"/>
        <w:jc w:val="both"/>
        <w:rPr>
          <w:rFonts w:ascii="Verdana" w:hAnsi="Verdana"/>
          <w:sz w:val="20"/>
          <w:szCs w:val="20"/>
          <w:lang w:val="pt-PT"/>
        </w:rPr>
      </w:pPr>
      <w:r w:rsidRPr="0042030C">
        <w:rPr>
          <w:rFonts w:ascii="Verdana" w:hAnsi="Verdana"/>
          <w:sz w:val="20"/>
          <w:szCs w:val="20"/>
          <w:lang w:val="pt-PT"/>
        </w:rPr>
        <w:t xml:space="preserve">Em </w:t>
      </w:r>
      <w:r w:rsidRPr="0042030C">
        <w:rPr>
          <w:rFonts w:ascii="Verdana" w:hAnsi="Verdana"/>
          <w:b/>
          <w:bCs/>
          <w:sz w:val="20"/>
          <w:szCs w:val="20"/>
          <w:lang w:val="pt-PT"/>
        </w:rPr>
        <w:t>Portugal</w:t>
      </w:r>
      <w:r w:rsidRPr="0042030C">
        <w:rPr>
          <w:rFonts w:ascii="Verdana" w:hAnsi="Verdana"/>
          <w:sz w:val="20"/>
          <w:szCs w:val="20"/>
          <w:lang w:val="pt-PT"/>
        </w:rPr>
        <w:t xml:space="preserve">, o Grupo </w:t>
      </w:r>
      <w:proofErr w:type="spellStart"/>
      <w:r w:rsidRPr="0042030C">
        <w:rPr>
          <w:rFonts w:ascii="Verdana" w:hAnsi="Verdana"/>
          <w:sz w:val="20"/>
          <w:szCs w:val="20"/>
          <w:lang w:val="pt-PT"/>
        </w:rPr>
        <w:t>Anex</w:t>
      </w:r>
      <w:proofErr w:type="spellEnd"/>
      <w:r w:rsidRPr="0042030C">
        <w:rPr>
          <w:rFonts w:ascii="Verdana" w:hAnsi="Verdana"/>
          <w:sz w:val="20"/>
          <w:szCs w:val="20"/>
          <w:lang w:val="pt-PT"/>
        </w:rPr>
        <w:t xml:space="preserve"> aumentou o seu portfólio em 50 unidades, para 320 hotéis</w:t>
      </w:r>
      <w:r w:rsidR="00327C21" w:rsidRPr="0042030C">
        <w:rPr>
          <w:rFonts w:ascii="Verdana" w:hAnsi="Verdana"/>
          <w:sz w:val="20"/>
          <w:szCs w:val="20"/>
          <w:lang w:val="pt-PT"/>
        </w:rPr>
        <w:t xml:space="preserve"> ao todo</w:t>
      </w:r>
      <w:r w:rsidRPr="0042030C">
        <w:rPr>
          <w:rFonts w:ascii="Verdana" w:hAnsi="Verdana"/>
          <w:sz w:val="20"/>
          <w:szCs w:val="20"/>
          <w:lang w:val="pt-PT"/>
        </w:rPr>
        <w:t>, 90 dos quais localizados na Madeira. Há nov</w:t>
      </w:r>
      <w:r w:rsidR="00772258" w:rsidRPr="0042030C">
        <w:rPr>
          <w:rFonts w:ascii="Verdana" w:hAnsi="Verdana"/>
          <w:sz w:val="20"/>
          <w:szCs w:val="20"/>
          <w:lang w:val="pt-PT"/>
        </w:rPr>
        <w:t>os circuitos p</w:t>
      </w:r>
      <w:r w:rsidRPr="0042030C">
        <w:rPr>
          <w:rFonts w:ascii="Verdana" w:hAnsi="Verdana"/>
          <w:sz w:val="20"/>
          <w:szCs w:val="20"/>
          <w:lang w:val="pt-PT"/>
        </w:rPr>
        <w:t>ara a Madeira e para o Algarve.</w:t>
      </w:r>
    </w:p>
    <w:p w14:paraId="4F0D2C96" w14:textId="0646B3CB" w:rsidR="001264C4" w:rsidRPr="0042030C" w:rsidRDefault="00304609" w:rsidP="00BA374D">
      <w:pPr>
        <w:pStyle w:val="Default0"/>
        <w:jc w:val="both"/>
        <w:rPr>
          <w:rFonts w:ascii="Verdana" w:hAnsi="Verdana"/>
          <w:sz w:val="20"/>
          <w:szCs w:val="20"/>
          <w:lang w:val="pt-PT"/>
        </w:rPr>
      </w:pPr>
      <w:r w:rsidRPr="0042030C">
        <w:rPr>
          <w:rFonts w:ascii="Verdana" w:hAnsi="Verdana"/>
          <w:sz w:val="20"/>
          <w:szCs w:val="20"/>
          <w:lang w:val="pt-PT"/>
        </w:rPr>
        <w:t>20.</w:t>
      </w:r>
      <w:r w:rsidR="00783C33" w:rsidRPr="0042030C">
        <w:rPr>
          <w:rFonts w:ascii="Verdana" w:hAnsi="Verdana"/>
          <w:sz w:val="20"/>
          <w:szCs w:val="20"/>
          <w:lang w:val="pt-PT"/>
        </w:rPr>
        <w:t>11.</w:t>
      </w:r>
      <w:r w:rsidRPr="0042030C">
        <w:rPr>
          <w:rFonts w:ascii="Verdana" w:hAnsi="Verdana"/>
          <w:sz w:val="20"/>
          <w:szCs w:val="20"/>
          <w:lang w:val="pt-PT"/>
        </w:rPr>
        <w:t xml:space="preserve">2024: </w:t>
      </w:r>
      <w:hyperlink r:id="rId24" w:history="1">
        <w:r w:rsidRPr="0042030C">
          <w:rPr>
            <w:rStyle w:val="Hyperlink"/>
            <w:rFonts w:ascii="Verdana" w:hAnsi="Verdana"/>
            <w:sz w:val="20"/>
            <w:szCs w:val="20"/>
            <w:lang w:val="pt-PT"/>
          </w:rPr>
          <w:t>FVW</w:t>
        </w:r>
      </w:hyperlink>
    </w:p>
    <w:p w14:paraId="476124FA" w14:textId="77777777" w:rsidR="000E3DE7" w:rsidRPr="0042030C" w:rsidRDefault="000E3DE7" w:rsidP="0091346C">
      <w:pPr>
        <w:pStyle w:val="Default0"/>
        <w:jc w:val="both"/>
        <w:rPr>
          <w:rFonts w:ascii="Verdana" w:hAnsi="Verdana"/>
          <w:sz w:val="20"/>
          <w:szCs w:val="20"/>
          <w:lang w:val="pt-PT"/>
        </w:rPr>
      </w:pPr>
    </w:p>
    <w:p w14:paraId="3B73A3CB" w14:textId="6193D71A" w:rsidR="000E3DE7" w:rsidRPr="0042030C" w:rsidRDefault="000E3DE7" w:rsidP="000E3DE7">
      <w:pPr>
        <w:pStyle w:val="Default0"/>
        <w:jc w:val="both"/>
        <w:rPr>
          <w:rFonts w:ascii="Verdana" w:hAnsi="Verdana"/>
          <w:b/>
          <w:bCs/>
          <w:sz w:val="20"/>
          <w:szCs w:val="20"/>
          <w:lang w:val="pt-PT"/>
        </w:rPr>
      </w:pPr>
      <w:r w:rsidRPr="0042030C">
        <w:rPr>
          <w:rFonts w:ascii="Verdana" w:hAnsi="Verdana"/>
          <w:b/>
          <w:bCs/>
          <w:sz w:val="20"/>
          <w:szCs w:val="20"/>
          <w:lang w:val="pt-PT"/>
        </w:rPr>
        <w:t xml:space="preserve">Agências de viagens estão mais </w:t>
      </w:r>
      <w:r w:rsidR="00EC6000" w:rsidRPr="0042030C">
        <w:rPr>
          <w:rFonts w:ascii="Verdana" w:hAnsi="Verdana"/>
          <w:b/>
          <w:bCs/>
          <w:sz w:val="20"/>
          <w:szCs w:val="20"/>
          <w:lang w:val="pt-PT"/>
        </w:rPr>
        <w:t>céticas</w:t>
      </w:r>
      <w:r w:rsidRPr="0042030C">
        <w:rPr>
          <w:rFonts w:ascii="Verdana" w:hAnsi="Verdana"/>
          <w:b/>
          <w:bCs/>
          <w:sz w:val="20"/>
          <w:szCs w:val="20"/>
          <w:lang w:val="pt-PT"/>
        </w:rPr>
        <w:t xml:space="preserve"> em relação ao futuro</w:t>
      </w:r>
    </w:p>
    <w:p w14:paraId="127FC092" w14:textId="4ED8D20B" w:rsidR="000E3DE7" w:rsidRPr="0042030C" w:rsidRDefault="000E3DE7" w:rsidP="000E3DE7">
      <w:pPr>
        <w:pStyle w:val="Default0"/>
        <w:jc w:val="both"/>
        <w:rPr>
          <w:rFonts w:ascii="Verdana" w:hAnsi="Verdana"/>
          <w:sz w:val="20"/>
          <w:szCs w:val="20"/>
          <w:lang w:val="pt-PT"/>
        </w:rPr>
      </w:pPr>
      <w:r w:rsidRPr="0042030C">
        <w:rPr>
          <w:rFonts w:ascii="Verdana" w:hAnsi="Verdana"/>
          <w:sz w:val="20"/>
          <w:szCs w:val="20"/>
          <w:lang w:val="pt-PT"/>
        </w:rPr>
        <w:t xml:space="preserve">O clima de vendas no sector do turismo, avaliado pela Dr. </w:t>
      </w:r>
      <w:proofErr w:type="spellStart"/>
      <w:r w:rsidRPr="0042030C">
        <w:rPr>
          <w:rFonts w:ascii="Verdana" w:hAnsi="Verdana"/>
          <w:sz w:val="20"/>
          <w:szCs w:val="20"/>
          <w:lang w:val="pt-PT"/>
        </w:rPr>
        <w:t>Fried</w:t>
      </w:r>
      <w:proofErr w:type="spellEnd"/>
      <w:r w:rsidRPr="0042030C">
        <w:rPr>
          <w:rFonts w:ascii="Verdana" w:hAnsi="Verdana"/>
          <w:sz w:val="20"/>
          <w:szCs w:val="20"/>
          <w:lang w:val="pt-PT"/>
        </w:rPr>
        <w:t xml:space="preserve"> &amp; </w:t>
      </w:r>
      <w:proofErr w:type="spellStart"/>
      <w:r w:rsidRPr="0042030C">
        <w:rPr>
          <w:rFonts w:ascii="Verdana" w:hAnsi="Verdana"/>
          <w:sz w:val="20"/>
          <w:szCs w:val="20"/>
          <w:lang w:val="pt-PT"/>
        </w:rPr>
        <w:t>Partner</w:t>
      </w:r>
      <w:proofErr w:type="spellEnd"/>
      <w:r w:rsidRPr="0042030C">
        <w:rPr>
          <w:rFonts w:ascii="Verdana" w:hAnsi="Verdana"/>
          <w:sz w:val="20"/>
          <w:szCs w:val="20"/>
          <w:lang w:val="pt-PT"/>
        </w:rPr>
        <w:t xml:space="preserve">, </w:t>
      </w:r>
      <w:r w:rsidR="00EE3D50" w:rsidRPr="0042030C">
        <w:rPr>
          <w:rFonts w:ascii="Verdana" w:hAnsi="Verdana"/>
          <w:sz w:val="20"/>
          <w:szCs w:val="20"/>
          <w:lang w:val="pt-PT"/>
        </w:rPr>
        <w:t>apresenta</w:t>
      </w:r>
      <w:r w:rsidRPr="0042030C">
        <w:rPr>
          <w:rFonts w:ascii="Verdana" w:hAnsi="Verdana"/>
          <w:sz w:val="20"/>
          <w:szCs w:val="20"/>
          <w:lang w:val="pt-PT"/>
        </w:rPr>
        <w:t xml:space="preserve"> um ligeiro arrefecimento em novembro, em comparação com o mês anterior. As avaliações da situação atual revelam poucas alterações e são predominantemente positivas, ao passo que as avaliações da evolução das vendas têm sido mistas nos últimos tempos. Simultaneamente, as expetativas para os próximos meses são visivelmente mais cautelosas, sobretudo no que respeita à procura e aos rendimentos.</w:t>
      </w:r>
    </w:p>
    <w:p w14:paraId="55CFEC51" w14:textId="02AC0A97" w:rsidR="001264C4" w:rsidRPr="0042030C" w:rsidRDefault="0091346C" w:rsidP="00BA374D">
      <w:pPr>
        <w:pStyle w:val="Default0"/>
        <w:jc w:val="both"/>
        <w:rPr>
          <w:rFonts w:ascii="Verdana" w:hAnsi="Verdana"/>
          <w:sz w:val="20"/>
          <w:szCs w:val="20"/>
          <w:lang w:val="pt-PT"/>
        </w:rPr>
      </w:pPr>
      <w:r w:rsidRPr="0042030C">
        <w:rPr>
          <w:rFonts w:ascii="Verdana" w:hAnsi="Verdana"/>
          <w:sz w:val="20"/>
          <w:szCs w:val="20"/>
          <w:lang w:val="pt-PT"/>
        </w:rPr>
        <w:t>19.</w:t>
      </w:r>
      <w:r w:rsidR="00F84669" w:rsidRPr="0042030C">
        <w:rPr>
          <w:rFonts w:ascii="Verdana" w:hAnsi="Verdana"/>
          <w:sz w:val="20"/>
          <w:szCs w:val="20"/>
          <w:lang w:val="pt-PT"/>
        </w:rPr>
        <w:t>11.</w:t>
      </w:r>
      <w:r w:rsidRPr="0042030C">
        <w:rPr>
          <w:rFonts w:ascii="Verdana" w:hAnsi="Verdana"/>
          <w:sz w:val="20"/>
          <w:szCs w:val="20"/>
          <w:lang w:val="pt-PT"/>
        </w:rPr>
        <w:t>2024</w:t>
      </w:r>
      <w:r w:rsidR="00F84669" w:rsidRPr="0042030C">
        <w:rPr>
          <w:rFonts w:ascii="Verdana" w:hAnsi="Verdana"/>
          <w:sz w:val="20"/>
          <w:szCs w:val="20"/>
          <w:lang w:val="pt-PT"/>
        </w:rPr>
        <w:t xml:space="preserve">, </w:t>
      </w:r>
      <w:r w:rsidRPr="0042030C">
        <w:rPr>
          <w:rFonts w:ascii="Verdana" w:hAnsi="Verdana"/>
          <w:sz w:val="20"/>
          <w:szCs w:val="20"/>
          <w:lang w:val="pt-PT"/>
        </w:rPr>
        <w:t>07:00</w:t>
      </w:r>
      <w:r w:rsidR="00F84669" w:rsidRPr="0042030C">
        <w:rPr>
          <w:rFonts w:ascii="Verdana" w:hAnsi="Verdana"/>
          <w:sz w:val="20"/>
          <w:szCs w:val="20"/>
          <w:lang w:val="pt-PT"/>
        </w:rPr>
        <w:t>:</w:t>
      </w:r>
      <w:r w:rsidRPr="0042030C">
        <w:rPr>
          <w:rFonts w:ascii="Verdana" w:hAnsi="Verdana"/>
          <w:sz w:val="20"/>
          <w:szCs w:val="20"/>
          <w:lang w:val="pt-PT"/>
        </w:rPr>
        <w:t xml:space="preserve"> </w:t>
      </w:r>
      <w:hyperlink r:id="rId25" w:history="1">
        <w:proofErr w:type="spellStart"/>
        <w:r w:rsidR="00F84669" w:rsidRPr="0042030C">
          <w:rPr>
            <w:rStyle w:val="Hyperlink"/>
            <w:rFonts w:ascii="Verdana" w:hAnsi="Verdana"/>
            <w:sz w:val="20"/>
            <w:szCs w:val="20"/>
            <w:lang w:val="pt-PT"/>
          </w:rPr>
          <w:t>R</w:t>
        </w:r>
        <w:r w:rsidRPr="0042030C">
          <w:rPr>
            <w:rStyle w:val="Hyperlink"/>
            <w:rFonts w:ascii="Verdana" w:hAnsi="Verdana"/>
            <w:sz w:val="20"/>
            <w:szCs w:val="20"/>
            <w:lang w:val="pt-PT"/>
          </w:rPr>
          <w:t>eise</w:t>
        </w:r>
        <w:proofErr w:type="spellEnd"/>
        <w:r w:rsidR="00F84669" w:rsidRPr="0042030C">
          <w:rPr>
            <w:rStyle w:val="Hyperlink"/>
            <w:rFonts w:ascii="Verdana" w:hAnsi="Verdana"/>
            <w:sz w:val="20"/>
            <w:szCs w:val="20"/>
            <w:lang w:val="pt-PT"/>
          </w:rPr>
          <w:t xml:space="preserve"> </w:t>
        </w:r>
        <w:r w:rsidRPr="0042030C">
          <w:rPr>
            <w:rStyle w:val="Hyperlink"/>
            <w:rFonts w:ascii="Verdana" w:hAnsi="Verdana"/>
            <w:sz w:val="20"/>
            <w:szCs w:val="20"/>
            <w:lang w:val="pt-PT"/>
          </w:rPr>
          <w:t>vor9</w:t>
        </w:r>
      </w:hyperlink>
    </w:p>
    <w:p w14:paraId="1D4C61DA" w14:textId="77777777" w:rsidR="001264C4" w:rsidRPr="0042030C" w:rsidRDefault="001264C4" w:rsidP="00BA374D">
      <w:pPr>
        <w:pStyle w:val="Default0"/>
        <w:jc w:val="both"/>
        <w:rPr>
          <w:rFonts w:ascii="Verdana" w:hAnsi="Verdana"/>
          <w:sz w:val="20"/>
          <w:szCs w:val="20"/>
          <w:lang w:val="pt-PT"/>
        </w:rPr>
      </w:pPr>
    </w:p>
    <w:p w14:paraId="6414FEB8" w14:textId="77777777" w:rsidR="00EC7BE0" w:rsidRPr="0042030C" w:rsidRDefault="00EC7BE0" w:rsidP="00EC7BE0">
      <w:pPr>
        <w:pStyle w:val="Default0"/>
        <w:jc w:val="both"/>
        <w:rPr>
          <w:rFonts w:ascii="Verdana" w:hAnsi="Verdana"/>
          <w:b/>
          <w:bCs/>
          <w:sz w:val="20"/>
          <w:szCs w:val="20"/>
          <w:lang w:val="pt-PT"/>
        </w:rPr>
      </w:pPr>
      <w:r w:rsidRPr="0042030C">
        <w:rPr>
          <w:rFonts w:ascii="Verdana" w:hAnsi="Verdana"/>
          <w:b/>
          <w:bCs/>
          <w:sz w:val="20"/>
          <w:szCs w:val="20"/>
          <w:lang w:val="pt-PT"/>
        </w:rPr>
        <w:t xml:space="preserve">Ano financeiro de aniversário - </w:t>
      </w:r>
      <w:proofErr w:type="spellStart"/>
      <w:r w:rsidRPr="0042030C">
        <w:rPr>
          <w:rFonts w:ascii="Verdana" w:hAnsi="Verdana"/>
          <w:b/>
          <w:bCs/>
          <w:sz w:val="20"/>
          <w:szCs w:val="20"/>
          <w:lang w:val="pt-PT"/>
        </w:rPr>
        <w:t>Alltours</w:t>
      </w:r>
      <w:proofErr w:type="spellEnd"/>
      <w:r w:rsidRPr="0042030C">
        <w:rPr>
          <w:rFonts w:ascii="Verdana" w:hAnsi="Verdana"/>
          <w:b/>
          <w:bCs/>
          <w:sz w:val="20"/>
          <w:szCs w:val="20"/>
          <w:lang w:val="pt-PT"/>
        </w:rPr>
        <w:t xml:space="preserve"> com mais lucros e planos de expansão</w:t>
      </w:r>
    </w:p>
    <w:p w14:paraId="147CB2D6" w14:textId="77777777" w:rsidR="00EC7BE0" w:rsidRPr="0042030C" w:rsidRDefault="00EC7BE0" w:rsidP="00EC7BE0">
      <w:pPr>
        <w:pStyle w:val="Default0"/>
        <w:jc w:val="both"/>
        <w:rPr>
          <w:rFonts w:ascii="Verdana" w:hAnsi="Verdana"/>
          <w:sz w:val="20"/>
          <w:szCs w:val="20"/>
          <w:lang w:val="pt-PT"/>
        </w:rPr>
      </w:pPr>
      <w:r w:rsidRPr="0042030C">
        <w:rPr>
          <w:rFonts w:ascii="Verdana" w:hAnsi="Verdana"/>
          <w:sz w:val="20"/>
          <w:szCs w:val="20"/>
          <w:lang w:val="pt-PT"/>
        </w:rPr>
        <w:t>O operador turístico sediado em Düsseldorf alcançou o melhor resultado da história da empresa no 50º ano da sua existência e continua a expandir-se. No último exercício financeiro de 2023/24, a empresa alcançou um lucro recorde antes de impostos, depreciação e amortização (EBITDA não consolidado) de 99,6 milhões de euros e, assim, conseguiu aumentar o seu lucro em 23 milhões de euros face ao exercício financeiro anterior. Isto corresponde a um crescimento de 31%.</w:t>
      </w:r>
    </w:p>
    <w:p w14:paraId="0EE574FE" w14:textId="77777777" w:rsidR="00EC7BE0" w:rsidRPr="0042030C" w:rsidRDefault="00EC7BE0" w:rsidP="00EC7BE0">
      <w:pPr>
        <w:pStyle w:val="Default0"/>
        <w:jc w:val="both"/>
        <w:rPr>
          <w:rFonts w:ascii="Verdana" w:hAnsi="Verdana"/>
          <w:sz w:val="20"/>
          <w:szCs w:val="20"/>
          <w:lang w:val="pt-PT"/>
        </w:rPr>
      </w:pPr>
      <w:r w:rsidRPr="0042030C">
        <w:rPr>
          <w:rFonts w:ascii="Verdana" w:hAnsi="Verdana"/>
          <w:sz w:val="20"/>
          <w:szCs w:val="20"/>
          <w:lang w:val="pt-PT"/>
        </w:rPr>
        <w:t xml:space="preserve">Em termos de volume de negócios, o </w:t>
      </w:r>
      <w:hyperlink r:id="rId26" w:history="1">
        <w:r w:rsidRPr="0042030C">
          <w:rPr>
            <w:rStyle w:val="Hyperlink"/>
            <w:rFonts w:ascii="Verdana" w:hAnsi="Verdana"/>
            <w:sz w:val="20"/>
            <w:szCs w:val="20"/>
            <w:lang w:val="pt-PT"/>
          </w:rPr>
          <w:t xml:space="preserve">Grupo </w:t>
        </w:r>
        <w:proofErr w:type="spellStart"/>
        <w:r w:rsidRPr="0042030C">
          <w:rPr>
            <w:rStyle w:val="Hyperlink"/>
            <w:rFonts w:ascii="Verdana" w:hAnsi="Verdana"/>
            <w:sz w:val="20"/>
            <w:szCs w:val="20"/>
            <w:lang w:val="pt-PT"/>
          </w:rPr>
          <w:t>Alltours</w:t>
        </w:r>
        <w:proofErr w:type="spellEnd"/>
      </w:hyperlink>
      <w:r w:rsidRPr="0042030C">
        <w:rPr>
          <w:rFonts w:ascii="Verdana" w:hAnsi="Verdana"/>
          <w:sz w:val="20"/>
          <w:szCs w:val="20"/>
          <w:lang w:val="pt-PT"/>
        </w:rPr>
        <w:t xml:space="preserve"> registou um crescimento de 16% para 2,3 mil milhões de euros. Pela primeira vez, o número de hóspedes de férias ultrapassa a marca dos dois milhões por ano. Aumentou 17% para 2,3 milhões. Ao contrário de outros operadores turísticos, o crescimento do número de hóspedes da </w:t>
      </w:r>
      <w:proofErr w:type="spellStart"/>
      <w:r w:rsidRPr="0042030C">
        <w:rPr>
          <w:rFonts w:ascii="Verdana" w:hAnsi="Verdana"/>
          <w:sz w:val="20"/>
          <w:szCs w:val="20"/>
          <w:lang w:val="pt-PT"/>
        </w:rPr>
        <w:t>Alltours</w:t>
      </w:r>
      <w:proofErr w:type="spellEnd"/>
      <w:r w:rsidRPr="0042030C">
        <w:rPr>
          <w:rFonts w:ascii="Verdana" w:hAnsi="Verdana"/>
          <w:sz w:val="20"/>
          <w:szCs w:val="20"/>
          <w:lang w:val="pt-PT"/>
        </w:rPr>
        <w:t xml:space="preserve"> é, por conseguinte, superior ao aumento do volume de negócios.</w:t>
      </w:r>
    </w:p>
    <w:p w14:paraId="13C5DF0F" w14:textId="77777777" w:rsidR="00EC7BE0" w:rsidRPr="0042030C" w:rsidRDefault="00EC7BE0" w:rsidP="00EC7BE0">
      <w:pPr>
        <w:pStyle w:val="Default0"/>
        <w:jc w:val="both"/>
        <w:rPr>
          <w:rFonts w:ascii="Verdana" w:hAnsi="Verdana"/>
          <w:sz w:val="20"/>
          <w:szCs w:val="20"/>
          <w:lang w:val="pt-PT"/>
        </w:rPr>
      </w:pPr>
      <w:r w:rsidRPr="0042030C">
        <w:rPr>
          <w:rFonts w:ascii="Verdana" w:hAnsi="Verdana"/>
          <w:sz w:val="20"/>
          <w:szCs w:val="20"/>
          <w:lang w:val="pt-PT"/>
        </w:rPr>
        <w:t xml:space="preserve">19.11.2024: </w:t>
      </w:r>
      <w:hyperlink r:id="rId27" w:history="1">
        <w:r w:rsidRPr="0042030C">
          <w:rPr>
            <w:rStyle w:val="Hyperlink"/>
            <w:rFonts w:ascii="Verdana" w:hAnsi="Verdana"/>
            <w:sz w:val="20"/>
            <w:szCs w:val="20"/>
            <w:lang w:val="pt-PT"/>
          </w:rPr>
          <w:t>FVW</w:t>
        </w:r>
      </w:hyperlink>
    </w:p>
    <w:p w14:paraId="290B116D" w14:textId="77777777" w:rsidR="00EC7BE0" w:rsidRPr="0042030C" w:rsidRDefault="00EC7BE0" w:rsidP="00EC7BE0">
      <w:pPr>
        <w:pStyle w:val="Default0"/>
        <w:jc w:val="both"/>
        <w:rPr>
          <w:rFonts w:ascii="Verdana" w:hAnsi="Verdana"/>
          <w:sz w:val="20"/>
          <w:szCs w:val="20"/>
          <w:lang w:val="pt-PT"/>
        </w:rPr>
      </w:pPr>
    </w:p>
    <w:p w14:paraId="1FE361B9" w14:textId="58D06932" w:rsidR="00175D26" w:rsidRPr="0042030C" w:rsidRDefault="00175D26" w:rsidP="00175D26">
      <w:pPr>
        <w:pStyle w:val="Default0"/>
        <w:jc w:val="both"/>
        <w:rPr>
          <w:rFonts w:ascii="Verdana" w:hAnsi="Verdana"/>
          <w:b/>
          <w:bCs/>
          <w:sz w:val="20"/>
          <w:szCs w:val="20"/>
          <w:lang w:val="pt-PT"/>
        </w:rPr>
      </w:pPr>
      <w:proofErr w:type="spellStart"/>
      <w:r w:rsidRPr="0042030C">
        <w:rPr>
          <w:rFonts w:ascii="Verdana" w:hAnsi="Verdana"/>
          <w:b/>
          <w:bCs/>
          <w:sz w:val="20"/>
          <w:szCs w:val="20"/>
          <w:lang w:val="pt-PT"/>
        </w:rPr>
        <w:t>Sunny</w:t>
      </w:r>
      <w:proofErr w:type="spellEnd"/>
      <w:r w:rsidRPr="0042030C">
        <w:rPr>
          <w:rFonts w:ascii="Verdana" w:hAnsi="Verdana"/>
          <w:b/>
          <w:bCs/>
          <w:sz w:val="20"/>
          <w:szCs w:val="20"/>
          <w:lang w:val="pt-PT"/>
        </w:rPr>
        <w:t xml:space="preserve"> </w:t>
      </w:r>
      <w:proofErr w:type="spellStart"/>
      <w:r w:rsidRPr="0042030C">
        <w:rPr>
          <w:rFonts w:ascii="Verdana" w:hAnsi="Verdana"/>
          <w:b/>
          <w:bCs/>
          <w:sz w:val="20"/>
          <w:szCs w:val="20"/>
          <w:lang w:val="pt-PT"/>
        </w:rPr>
        <w:t>Cars</w:t>
      </w:r>
      <w:proofErr w:type="spellEnd"/>
      <w:r w:rsidRPr="0042030C">
        <w:rPr>
          <w:rFonts w:ascii="Verdana" w:hAnsi="Verdana"/>
          <w:b/>
          <w:bCs/>
          <w:sz w:val="20"/>
          <w:szCs w:val="20"/>
          <w:lang w:val="pt-PT"/>
        </w:rPr>
        <w:t xml:space="preserve"> aumenta significativamente reservas e vendas</w:t>
      </w:r>
    </w:p>
    <w:p w14:paraId="7128C8B3" w14:textId="5816AB90" w:rsidR="00175D26" w:rsidRPr="0042030C" w:rsidRDefault="00E9063D" w:rsidP="00175D26">
      <w:pPr>
        <w:pStyle w:val="Default0"/>
        <w:jc w:val="both"/>
        <w:rPr>
          <w:rFonts w:ascii="Verdana" w:hAnsi="Verdana"/>
          <w:sz w:val="20"/>
          <w:szCs w:val="20"/>
          <w:lang w:val="pt-PT"/>
        </w:rPr>
      </w:pPr>
      <w:r w:rsidRPr="0042030C">
        <w:rPr>
          <w:rFonts w:ascii="Verdana" w:hAnsi="Verdana"/>
          <w:sz w:val="20"/>
          <w:szCs w:val="20"/>
          <w:lang w:val="pt-PT"/>
        </w:rPr>
        <w:lastRenderedPageBreak/>
        <w:t xml:space="preserve">O corretor de </w:t>
      </w:r>
      <w:r w:rsidR="00B2049B" w:rsidRPr="0042030C">
        <w:rPr>
          <w:rFonts w:ascii="Verdana" w:hAnsi="Verdana"/>
          <w:sz w:val="20"/>
          <w:szCs w:val="20"/>
          <w:lang w:val="pt-PT"/>
        </w:rPr>
        <w:t xml:space="preserve">automóveis de aluguer </w:t>
      </w:r>
      <w:hyperlink r:id="rId28" w:history="1">
        <w:proofErr w:type="spellStart"/>
        <w:r w:rsidR="00175D26" w:rsidRPr="0042030C">
          <w:rPr>
            <w:rStyle w:val="Hyperlink"/>
            <w:rFonts w:ascii="Verdana" w:hAnsi="Verdana"/>
            <w:sz w:val="20"/>
            <w:szCs w:val="20"/>
            <w:lang w:val="pt-PT"/>
          </w:rPr>
          <w:t>Sunny</w:t>
        </w:r>
        <w:proofErr w:type="spellEnd"/>
        <w:r w:rsidR="00175D26" w:rsidRPr="0042030C">
          <w:rPr>
            <w:rStyle w:val="Hyperlink"/>
            <w:rFonts w:ascii="Verdana" w:hAnsi="Verdana"/>
            <w:sz w:val="20"/>
            <w:szCs w:val="20"/>
            <w:lang w:val="pt-PT"/>
          </w:rPr>
          <w:t xml:space="preserve"> </w:t>
        </w:r>
        <w:proofErr w:type="spellStart"/>
        <w:r w:rsidR="00175D26" w:rsidRPr="0042030C">
          <w:rPr>
            <w:rStyle w:val="Hyperlink"/>
            <w:rFonts w:ascii="Verdana" w:hAnsi="Verdana"/>
            <w:sz w:val="20"/>
            <w:szCs w:val="20"/>
            <w:lang w:val="pt-PT"/>
          </w:rPr>
          <w:t>Cars</w:t>
        </w:r>
        <w:proofErr w:type="spellEnd"/>
      </w:hyperlink>
      <w:r w:rsidR="00175D26" w:rsidRPr="0042030C">
        <w:rPr>
          <w:rFonts w:ascii="Verdana" w:hAnsi="Verdana"/>
          <w:sz w:val="20"/>
          <w:szCs w:val="20"/>
          <w:lang w:val="pt-PT"/>
        </w:rPr>
        <w:t xml:space="preserve"> encerrou o exercício financeiro de 2023/24 com quase um quarto a mais de reservas do que no ano anterior e, portanto, cerca de 960.000 alugueres. As vendas deverão ter ultrapassado significativamente a marca dos 100 milhões de euros.</w:t>
      </w:r>
    </w:p>
    <w:p w14:paraId="4489B1AF" w14:textId="28D90ED4" w:rsidR="00175D26" w:rsidRPr="0042030C" w:rsidRDefault="00175D26" w:rsidP="00175D26">
      <w:pPr>
        <w:pStyle w:val="Default0"/>
        <w:jc w:val="both"/>
        <w:rPr>
          <w:rFonts w:ascii="Verdana" w:hAnsi="Verdana"/>
          <w:sz w:val="20"/>
          <w:szCs w:val="20"/>
          <w:lang w:val="pt-PT"/>
        </w:rPr>
      </w:pPr>
      <w:r w:rsidRPr="0042030C">
        <w:rPr>
          <w:rFonts w:ascii="Verdana" w:hAnsi="Verdana"/>
          <w:sz w:val="20"/>
          <w:szCs w:val="20"/>
          <w:lang w:val="pt-PT"/>
        </w:rPr>
        <w:t xml:space="preserve">O mercado de aluguer de automóveis e os preços de aluguer de automóveis </w:t>
      </w:r>
      <w:r w:rsidR="002F2E72" w:rsidRPr="0042030C">
        <w:rPr>
          <w:rFonts w:ascii="Verdana" w:hAnsi="Verdana"/>
          <w:sz w:val="20"/>
          <w:szCs w:val="20"/>
          <w:lang w:val="pt-PT"/>
        </w:rPr>
        <w:t xml:space="preserve">teriam </w:t>
      </w:r>
      <w:r w:rsidRPr="0042030C">
        <w:rPr>
          <w:rFonts w:ascii="Verdana" w:hAnsi="Verdana"/>
          <w:sz w:val="20"/>
          <w:szCs w:val="20"/>
          <w:lang w:val="pt-PT"/>
        </w:rPr>
        <w:t>estabiliza</w:t>
      </w:r>
      <w:r w:rsidR="002F2E72" w:rsidRPr="0042030C">
        <w:rPr>
          <w:rFonts w:ascii="Verdana" w:hAnsi="Verdana"/>
          <w:sz w:val="20"/>
          <w:szCs w:val="20"/>
          <w:lang w:val="pt-PT"/>
        </w:rPr>
        <w:t>do</w:t>
      </w:r>
      <w:r w:rsidRPr="0042030C">
        <w:rPr>
          <w:rFonts w:ascii="Verdana" w:hAnsi="Verdana"/>
          <w:sz w:val="20"/>
          <w:szCs w:val="20"/>
          <w:lang w:val="pt-PT"/>
        </w:rPr>
        <w:t xml:space="preserve"> após </w:t>
      </w:r>
      <w:r w:rsidR="00081588" w:rsidRPr="0042030C">
        <w:rPr>
          <w:rFonts w:ascii="Verdana" w:hAnsi="Verdana"/>
          <w:sz w:val="20"/>
          <w:szCs w:val="20"/>
          <w:lang w:val="pt-PT"/>
        </w:rPr>
        <w:t>a</w:t>
      </w:r>
      <w:r w:rsidRPr="0042030C">
        <w:rPr>
          <w:rFonts w:ascii="Verdana" w:hAnsi="Verdana"/>
          <w:sz w:val="20"/>
          <w:szCs w:val="20"/>
          <w:lang w:val="pt-PT"/>
        </w:rPr>
        <w:t xml:space="preserve">s </w:t>
      </w:r>
      <w:r w:rsidR="00081588" w:rsidRPr="0042030C">
        <w:rPr>
          <w:rFonts w:ascii="Verdana" w:hAnsi="Verdana"/>
          <w:sz w:val="20"/>
          <w:szCs w:val="20"/>
          <w:lang w:val="pt-PT"/>
        </w:rPr>
        <w:t xml:space="preserve">oscilações </w:t>
      </w:r>
      <w:r w:rsidRPr="0042030C">
        <w:rPr>
          <w:rFonts w:ascii="Verdana" w:hAnsi="Verdana"/>
          <w:sz w:val="20"/>
          <w:szCs w:val="20"/>
          <w:lang w:val="pt-PT"/>
        </w:rPr>
        <w:t>causad</w:t>
      </w:r>
      <w:r w:rsidR="00777D5A" w:rsidRPr="0042030C">
        <w:rPr>
          <w:rFonts w:ascii="Verdana" w:hAnsi="Verdana"/>
          <w:sz w:val="20"/>
          <w:szCs w:val="20"/>
          <w:lang w:val="pt-PT"/>
        </w:rPr>
        <w:t>a</w:t>
      </w:r>
      <w:r w:rsidRPr="0042030C">
        <w:rPr>
          <w:rFonts w:ascii="Verdana" w:hAnsi="Verdana"/>
          <w:sz w:val="20"/>
          <w:szCs w:val="20"/>
          <w:lang w:val="pt-PT"/>
        </w:rPr>
        <w:t xml:space="preserve">s pela pandemia do </w:t>
      </w:r>
      <w:r w:rsidR="00777D5A" w:rsidRPr="0042030C">
        <w:rPr>
          <w:rFonts w:ascii="Verdana" w:hAnsi="Verdana"/>
          <w:sz w:val="20"/>
          <w:szCs w:val="20"/>
          <w:lang w:val="pt-PT"/>
        </w:rPr>
        <w:t>C</w:t>
      </w:r>
      <w:r w:rsidRPr="0042030C">
        <w:rPr>
          <w:rFonts w:ascii="Verdana" w:hAnsi="Verdana"/>
          <w:sz w:val="20"/>
          <w:szCs w:val="20"/>
          <w:lang w:val="pt-PT"/>
        </w:rPr>
        <w:t xml:space="preserve">oronavírus e pela guerra Rússia-Ucrânia, afirma o CEO </w:t>
      </w:r>
      <w:proofErr w:type="spellStart"/>
      <w:r w:rsidRPr="0042030C">
        <w:rPr>
          <w:rFonts w:ascii="Verdana" w:hAnsi="Verdana"/>
          <w:sz w:val="20"/>
          <w:szCs w:val="20"/>
          <w:lang w:val="pt-PT"/>
        </w:rPr>
        <w:t>Kai</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Sannwald</w:t>
      </w:r>
      <w:proofErr w:type="spellEnd"/>
      <w:r w:rsidRPr="0042030C">
        <w:rPr>
          <w:rFonts w:ascii="Verdana" w:hAnsi="Verdana"/>
          <w:sz w:val="20"/>
          <w:szCs w:val="20"/>
          <w:lang w:val="pt-PT"/>
        </w:rPr>
        <w:t xml:space="preserve">. </w:t>
      </w:r>
      <w:r w:rsidR="00E60464" w:rsidRPr="0042030C">
        <w:rPr>
          <w:rFonts w:ascii="Verdana" w:hAnsi="Verdana"/>
          <w:sz w:val="20"/>
          <w:szCs w:val="20"/>
          <w:lang w:val="pt-PT"/>
        </w:rPr>
        <w:t>O</w:t>
      </w:r>
      <w:r w:rsidRPr="0042030C">
        <w:rPr>
          <w:rFonts w:ascii="Verdana" w:hAnsi="Verdana"/>
          <w:sz w:val="20"/>
          <w:szCs w:val="20"/>
          <w:lang w:val="pt-PT"/>
        </w:rPr>
        <w:t>ferta e procura est</w:t>
      </w:r>
      <w:r w:rsidR="00E60464" w:rsidRPr="0042030C">
        <w:rPr>
          <w:rFonts w:ascii="Verdana" w:hAnsi="Verdana"/>
          <w:sz w:val="20"/>
          <w:szCs w:val="20"/>
          <w:lang w:val="pt-PT"/>
        </w:rPr>
        <w:t>ariam</w:t>
      </w:r>
      <w:r w:rsidRPr="0042030C">
        <w:rPr>
          <w:rFonts w:ascii="Verdana" w:hAnsi="Verdana"/>
          <w:sz w:val="20"/>
          <w:szCs w:val="20"/>
          <w:lang w:val="pt-PT"/>
        </w:rPr>
        <w:t xml:space="preserve"> novamente a corresponder - e os preços est</w:t>
      </w:r>
      <w:r w:rsidR="007300D6" w:rsidRPr="0042030C">
        <w:rPr>
          <w:rFonts w:ascii="Verdana" w:hAnsi="Verdana"/>
          <w:sz w:val="20"/>
          <w:szCs w:val="20"/>
          <w:lang w:val="pt-PT"/>
        </w:rPr>
        <w:t>ariam</w:t>
      </w:r>
      <w:r w:rsidRPr="0042030C">
        <w:rPr>
          <w:rFonts w:ascii="Verdana" w:hAnsi="Verdana"/>
          <w:sz w:val="20"/>
          <w:szCs w:val="20"/>
          <w:lang w:val="pt-PT"/>
        </w:rPr>
        <w:t xml:space="preserve"> a estabilizar em conformidade.</w:t>
      </w:r>
    </w:p>
    <w:p w14:paraId="7E219980" w14:textId="7403EC5D" w:rsidR="001264C4" w:rsidRPr="0042030C" w:rsidRDefault="00691D8B" w:rsidP="00BA374D">
      <w:pPr>
        <w:pStyle w:val="Default0"/>
        <w:jc w:val="both"/>
        <w:rPr>
          <w:rFonts w:ascii="Verdana" w:hAnsi="Verdana"/>
          <w:sz w:val="20"/>
          <w:szCs w:val="20"/>
          <w:lang w:val="pt-PT"/>
        </w:rPr>
      </w:pPr>
      <w:r w:rsidRPr="0042030C">
        <w:rPr>
          <w:rFonts w:ascii="Verdana" w:hAnsi="Verdana"/>
          <w:sz w:val="20"/>
          <w:szCs w:val="20"/>
          <w:lang w:val="pt-PT"/>
        </w:rPr>
        <w:t xml:space="preserve">18.11.2024, 18:04: </w:t>
      </w:r>
      <w:hyperlink r:id="rId29" w:history="1">
        <w:proofErr w:type="spellStart"/>
        <w:r w:rsidRPr="0042030C">
          <w:rPr>
            <w:rStyle w:val="Hyperlink"/>
            <w:rFonts w:ascii="Verdana" w:hAnsi="Verdana"/>
            <w:sz w:val="20"/>
            <w:szCs w:val="20"/>
            <w:lang w:val="pt-PT"/>
          </w:rPr>
          <w:t>Reise</w:t>
        </w:r>
        <w:proofErr w:type="spellEnd"/>
        <w:r w:rsidRPr="0042030C">
          <w:rPr>
            <w:rStyle w:val="Hyperlink"/>
            <w:rFonts w:ascii="Verdana" w:hAnsi="Verdana"/>
            <w:sz w:val="20"/>
            <w:szCs w:val="20"/>
            <w:lang w:val="pt-PT"/>
          </w:rPr>
          <w:t xml:space="preserve"> vor9</w:t>
        </w:r>
      </w:hyperlink>
    </w:p>
    <w:p w14:paraId="29C863CE" w14:textId="77777777" w:rsidR="00B8554F" w:rsidRPr="0042030C" w:rsidRDefault="00B8554F" w:rsidP="00031133">
      <w:pPr>
        <w:pStyle w:val="Default0"/>
        <w:jc w:val="both"/>
        <w:rPr>
          <w:rFonts w:ascii="Verdana" w:hAnsi="Verdana"/>
          <w:sz w:val="20"/>
          <w:szCs w:val="20"/>
          <w:lang w:val="pt-PT"/>
        </w:rPr>
      </w:pPr>
    </w:p>
    <w:p w14:paraId="1B571E79" w14:textId="77777777" w:rsidR="00B8554F" w:rsidRPr="0042030C" w:rsidRDefault="00B8554F" w:rsidP="00B8554F">
      <w:pPr>
        <w:pStyle w:val="Default0"/>
        <w:jc w:val="both"/>
        <w:rPr>
          <w:rFonts w:ascii="Verdana" w:hAnsi="Verdana"/>
          <w:b/>
          <w:bCs/>
          <w:sz w:val="20"/>
          <w:szCs w:val="20"/>
          <w:lang w:val="pt-PT"/>
        </w:rPr>
      </w:pPr>
      <w:r w:rsidRPr="0042030C">
        <w:rPr>
          <w:rFonts w:ascii="Verdana" w:hAnsi="Verdana"/>
          <w:b/>
          <w:bCs/>
          <w:sz w:val="20"/>
          <w:szCs w:val="20"/>
          <w:lang w:val="pt-PT"/>
        </w:rPr>
        <w:t>DB testa tarifa económica para viajantes em negócios</w:t>
      </w:r>
    </w:p>
    <w:p w14:paraId="1152ADB7" w14:textId="450958AD" w:rsidR="00B8554F" w:rsidRPr="0042030C" w:rsidRDefault="00B8554F" w:rsidP="00B8554F">
      <w:pPr>
        <w:pStyle w:val="Default0"/>
        <w:jc w:val="both"/>
        <w:rPr>
          <w:rFonts w:ascii="Verdana" w:hAnsi="Verdana"/>
          <w:sz w:val="20"/>
          <w:szCs w:val="20"/>
          <w:lang w:val="pt-PT"/>
        </w:rPr>
      </w:pPr>
      <w:r w:rsidRPr="0042030C">
        <w:rPr>
          <w:rFonts w:ascii="Verdana" w:hAnsi="Verdana"/>
          <w:sz w:val="20"/>
          <w:szCs w:val="20"/>
          <w:lang w:val="pt-PT"/>
        </w:rPr>
        <w:t xml:space="preserve">No início do próximo ano, a </w:t>
      </w:r>
      <w:r w:rsidR="00333D6A" w:rsidRPr="0042030C">
        <w:rPr>
          <w:rFonts w:ascii="Verdana" w:hAnsi="Verdana"/>
          <w:sz w:val="20"/>
          <w:szCs w:val="20"/>
          <w:lang w:val="pt-PT"/>
        </w:rPr>
        <w:t xml:space="preserve">companhia nacional de caminhos-de-ferro da Alemanha, </w:t>
      </w:r>
      <w:hyperlink r:id="rId30" w:history="1">
        <w:proofErr w:type="spellStart"/>
        <w:r w:rsidRPr="0042030C">
          <w:rPr>
            <w:rStyle w:val="Hyperlink"/>
            <w:rFonts w:ascii="Verdana" w:hAnsi="Verdana"/>
            <w:sz w:val="20"/>
            <w:szCs w:val="20"/>
            <w:lang w:val="pt-PT"/>
          </w:rPr>
          <w:t>Deutsche</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Bahn</w:t>
        </w:r>
        <w:proofErr w:type="spellEnd"/>
      </w:hyperlink>
      <w:r w:rsidR="00333D6A" w:rsidRPr="0042030C">
        <w:rPr>
          <w:rFonts w:ascii="Verdana" w:hAnsi="Verdana"/>
          <w:sz w:val="20"/>
          <w:szCs w:val="20"/>
          <w:lang w:val="pt-PT"/>
        </w:rPr>
        <w:t>,</w:t>
      </w:r>
      <w:r w:rsidRPr="0042030C">
        <w:rPr>
          <w:rFonts w:ascii="Verdana" w:hAnsi="Verdana"/>
          <w:sz w:val="20"/>
          <w:szCs w:val="20"/>
          <w:lang w:val="pt-PT"/>
        </w:rPr>
        <w:t xml:space="preserve"> vai introduzir uma tarifa económica para os passageiros que viajam em trabalho. A partir de 1 de janeiro de 2025, a "</w:t>
      </w:r>
      <w:proofErr w:type="spellStart"/>
      <w:r w:rsidRPr="0042030C">
        <w:rPr>
          <w:rFonts w:ascii="Verdana" w:hAnsi="Verdana"/>
          <w:i/>
          <w:iCs/>
          <w:sz w:val="20"/>
          <w:szCs w:val="20"/>
          <w:lang w:val="pt-PT"/>
        </w:rPr>
        <w:t>Sparpreis</w:t>
      </w:r>
      <w:proofErr w:type="spellEnd"/>
      <w:r w:rsidRPr="0042030C">
        <w:rPr>
          <w:rFonts w:ascii="Verdana" w:hAnsi="Verdana"/>
          <w:i/>
          <w:iCs/>
          <w:sz w:val="20"/>
          <w:szCs w:val="20"/>
          <w:lang w:val="pt-PT"/>
        </w:rPr>
        <w:t xml:space="preserve"> Business</w:t>
      </w:r>
      <w:r w:rsidRPr="0042030C">
        <w:rPr>
          <w:rFonts w:ascii="Verdana" w:hAnsi="Verdana"/>
          <w:sz w:val="20"/>
          <w:szCs w:val="20"/>
          <w:lang w:val="pt-PT"/>
        </w:rPr>
        <w:t xml:space="preserve">" estará disponível para reserva, permitindo a estes clientes utilizar uma oferta mais barata e baseada no comboio, para além da </w:t>
      </w:r>
      <w:r w:rsidR="00D00232" w:rsidRPr="0042030C">
        <w:rPr>
          <w:rFonts w:ascii="Verdana" w:hAnsi="Verdana"/>
          <w:sz w:val="20"/>
          <w:szCs w:val="20"/>
          <w:lang w:val="pt-PT"/>
        </w:rPr>
        <w:t>“</w:t>
      </w:r>
      <w:proofErr w:type="spellStart"/>
      <w:r w:rsidRPr="0042030C">
        <w:rPr>
          <w:rFonts w:ascii="Verdana" w:hAnsi="Verdana"/>
          <w:i/>
          <w:iCs/>
          <w:sz w:val="20"/>
          <w:szCs w:val="20"/>
          <w:lang w:val="pt-PT"/>
        </w:rPr>
        <w:t>Flexpreis</w:t>
      </w:r>
      <w:proofErr w:type="spellEnd"/>
      <w:r w:rsidRPr="0042030C">
        <w:rPr>
          <w:rFonts w:ascii="Verdana" w:hAnsi="Verdana"/>
          <w:i/>
          <w:iCs/>
          <w:sz w:val="20"/>
          <w:szCs w:val="20"/>
          <w:lang w:val="pt-PT"/>
        </w:rPr>
        <w:t xml:space="preserve"> Business</w:t>
      </w:r>
      <w:r w:rsidR="00D00232" w:rsidRPr="0042030C">
        <w:rPr>
          <w:rFonts w:ascii="Verdana" w:hAnsi="Verdana"/>
          <w:sz w:val="20"/>
          <w:szCs w:val="20"/>
          <w:lang w:val="pt-PT"/>
        </w:rPr>
        <w:t>”</w:t>
      </w:r>
      <w:r w:rsidRPr="0042030C">
        <w:rPr>
          <w:rFonts w:ascii="Verdana" w:hAnsi="Verdana"/>
          <w:sz w:val="20"/>
          <w:szCs w:val="20"/>
          <w:lang w:val="pt-PT"/>
        </w:rPr>
        <w:t>.</w:t>
      </w:r>
    </w:p>
    <w:p w14:paraId="5E9F78FE" w14:textId="64CBA62E" w:rsidR="001264C4" w:rsidRPr="0042030C" w:rsidRDefault="00B8554F" w:rsidP="00BA374D">
      <w:pPr>
        <w:pStyle w:val="Default0"/>
        <w:jc w:val="both"/>
        <w:rPr>
          <w:rFonts w:ascii="Verdana" w:hAnsi="Verdana"/>
          <w:sz w:val="20"/>
          <w:szCs w:val="20"/>
          <w:lang w:val="pt-PT"/>
        </w:rPr>
      </w:pPr>
      <w:r w:rsidRPr="0042030C">
        <w:rPr>
          <w:rFonts w:ascii="Verdana" w:hAnsi="Verdana"/>
          <w:sz w:val="20"/>
          <w:szCs w:val="20"/>
          <w:lang w:val="pt-PT"/>
        </w:rPr>
        <w:t>18.11.2024:</w:t>
      </w:r>
      <w:r w:rsidRPr="0042030C">
        <w:rPr>
          <w:rStyle w:val="Hyperlink"/>
          <w:rFonts w:ascii="Verdana" w:hAnsi="Verdana"/>
          <w:sz w:val="20"/>
          <w:szCs w:val="20"/>
          <w:u w:val="none"/>
          <w:lang w:val="pt-PT"/>
        </w:rPr>
        <w:t xml:space="preserve"> </w:t>
      </w:r>
      <w:hyperlink r:id="rId31" w:history="1">
        <w:proofErr w:type="spellStart"/>
        <w:r w:rsidRPr="0042030C">
          <w:rPr>
            <w:rStyle w:val="Hyperlink"/>
            <w:rFonts w:ascii="Verdana" w:hAnsi="Verdana"/>
            <w:sz w:val="20"/>
            <w:szCs w:val="20"/>
            <w:lang w:val="pt-PT"/>
          </w:rPr>
          <w:t>Touristik</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aktuell</w:t>
        </w:r>
        <w:proofErr w:type="spellEnd"/>
      </w:hyperlink>
    </w:p>
    <w:p w14:paraId="55DF76E2" w14:textId="77777777" w:rsidR="0096042E" w:rsidRPr="0042030C" w:rsidRDefault="0096042E" w:rsidP="009365C2">
      <w:pPr>
        <w:pStyle w:val="Default0"/>
        <w:jc w:val="both"/>
        <w:rPr>
          <w:rFonts w:ascii="Verdana" w:hAnsi="Verdana"/>
          <w:sz w:val="20"/>
          <w:szCs w:val="20"/>
          <w:lang w:val="pt-PT"/>
        </w:rPr>
      </w:pPr>
    </w:p>
    <w:p w14:paraId="712FCCC1" w14:textId="7FBD7B88" w:rsidR="0081786E" w:rsidRPr="0042030C" w:rsidRDefault="0081786E" w:rsidP="0081786E">
      <w:pPr>
        <w:pStyle w:val="Default0"/>
        <w:jc w:val="both"/>
        <w:rPr>
          <w:rFonts w:ascii="Verdana" w:hAnsi="Verdana"/>
          <w:b/>
          <w:bCs/>
          <w:sz w:val="20"/>
          <w:szCs w:val="20"/>
          <w:lang w:val="pt-PT"/>
        </w:rPr>
      </w:pPr>
      <w:r w:rsidRPr="0042030C">
        <w:rPr>
          <w:rFonts w:ascii="Verdana" w:hAnsi="Verdana"/>
          <w:b/>
          <w:bCs/>
          <w:sz w:val="20"/>
          <w:szCs w:val="20"/>
          <w:lang w:val="pt-PT"/>
        </w:rPr>
        <w:t>Investigadores duvidam do mercado global de certificados de CO2</w:t>
      </w:r>
    </w:p>
    <w:p w14:paraId="1F321E52" w14:textId="50365FF9" w:rsidR="0081786E" w:rsidRPr="0042030C" w:rsidRDefault="0081786E" w:rsidP="0081786E">
      <w:pPr>
        <w:pStyle w:val="Default0"/>
        <w:jc w:val="both"/>
        <w:rPr>
          <w:rFonts w:ascii="Verdana" w:hAnsi="Verdana"/>
          <w:sz w:val="20"/>
          <w:szCs w:val="20"/>
          <w:lang w:val="pt-PT"/>
        </w:rPr>
      </w:pPr>
      <w:r w:rsidRPr="0042030C">
        <w:rPr>
          <w:rFonts w:ascii="Verdana" w:hAnsi="Verdana"/>
          <w:sz w:val="20"/>
          <w:szCs w:val="20"/>
          <w:lang w:val="pt-PT"/>
        </w:rPr>
        <w:t xml:space="preserve">Investigadores do Instituto </w:t>
      </w:r>
      <w:hyperlink r:id="rId32" w:history="1">
        <w:r w:rsidRPr="0042030C">
          <w:rPr>
            <w:rStyle w:val="Hyperlink"/>
            <w:rFonts w:ascii="Verdana" w:hAnsi="Verdana"/>
            <w:sz w:val="20"/>
            <w:szCs w:val="20"/>
            <w:lang w:val="pt-PT"/>
          </w:rPr>
          <w:t xml:space="preserve">Max </w:t>
        </w:r>
        <w:proofErr w:type="spellStart"/>
        <w:r w:rsidRPr="0042030C">
          <w:rPr>
            <w:rStyle w:val="Hyperlink"/>
            <w:rFonts w:ascii="Verdana" w:hAnsi="Verdana"/>
            <w:sz w:val="20"/>
            <w:szCs w:val="20"/>
            <w:lang w:val="pt-PT"/>
          </w:rPr>
          <w:t>Planck</w:t>
        </w:r>
        <w:proofErr w:type="spellEnd"/>
        <w:r w:rsidRPr="0042030C">
          <w:rPr>
            <w:rStyle w:val="Hyperlink"/>
            <w:rFonts w:ascii="Verdana" w:hAnsi="Verdana"/>
            <w:sz w:val="20"/>
            <w:szCs w:val="20"/>
            <w:lang w:val="pt-PT"/>
          </w:rPr>
          <w:t xml:space="preserve"> para Inovação e Concorrência</w:t>
        </w:r>
      </w:hyperlink>
      <w:r w:rsidRPr="0042030C">
        <w:rPr>
          <w:rFonts w:ascii="Verdana" w:hAnsi="Verdana"/>
          <w:sz w:val="20"/>
          <w:szCs w:val="20"/>
          <w:lang w:val="pt-PT"/>
        </w:rPr>
        <w:t xml:space="preserve">, em Munique, puseram em dúvida a eficácia do mercado global de certificados de CO2 sob a égide das Nações Unidas, apresentado na recente conferência sobre o clima em </w:t>
      </w:r>
      <w:proofErr w:type="spellStart"/>
      <w:r w:rsidRPr="0042030C">
        <w:rPr>
          <w:rFonts w:ascii="Verdana" w:hAnsi="Verdana"/>
          <w:sz w:val="20"/>
          <w:szCs w:val="20"/>
          <w:lang w:val="pt-PT"/>
        </w:rPr>
        <w:t>Baku</w:t>
      </w:r>
      <w:proofErr w:type="spellEnd"/>
      <w:r w:rsidRPr="0042030C">
        <w:rPr>
          <w:rFonts w:ascii="Verdana" w:hAnsi="Verdana"/>
          <w:sz w:val="20"/>
          <w:szCs w:val="20"/>
          <w:lang w:val="pt-PT"/>
        </w:rPr>
        <w:t xml:space="preserve">. De acordo com um meta-estudo de 2346 projetos de compensação, apenas </w:t>
      </w:r>
      <w:r w:rsidR="006A3222" w:rsidRPr="0042030C">
        <w:rPr>
          <w:rFonts w:ascii="Verdana" w:hAnsi="Verdana"/>
          <w:sz w:val="20"/>
          <w:szCs w:val="20"/>
          <w:lang w:val="pt-PT"/>
        </w:rPr>
        <w:t>teriam sido</w:t>
      </w:r>
      <w:r w:rsidRPr="0042030C">
        <w:rPr>
          <w:rFonts w:ascii="Verdana" w:hAnsi="Verdana"/>
          <w:sz w:val="20"/>
          <w:szCs w:val="20"/>
          <w:lang w:val="pt-PT"/>
        </w:rPr>
        <w:t xml:space="preserve"> compensados cerca de 160 milhões de toneladas de CO2, em vez dos quase mil milhões de toneladas previstos no papel. O resto s</w:t>
      </w:r>
      <w:r w:rsidR="00817532" w:rsidRPr="0042030C">
        <w:rPr>
          <w:rFonts w:ascii="Verdana" w:hAnsi="Verdana"/>
          <w:sz w:val="20"/>
          <w:szCs w:val="20"/>
          <w:lang w:val="pt-PT"/>
        </w:rPr>
        <w:t>eriam</w:t>
      </w:r>
      <w:r w:rsidRPr="0042030C">
        <w:rPr>
          <w:rFonts w:ascii="Verdana" w:hAnsi="Verdana"/>
          <w:sz w:val="20"/>
          <w:szCs w:val="20"/>
          <w:lang w:val="pt-PT"/>
        </w:rPr>
        <w:t xml:space="preserve"> "</w:t>
      </w:r>
      <w:r w:rsidRPr="0042030C">
        <w:rPr>
          <w:rFonts w:ascii="Verdana" w:hAnsi="Verdana"/>
          <w:i/>
          <w:iCs/>
          <w:sz w:val="20"/>
          <w:szCs w:val="20"/>
          <w:lang w:val="pt-PT"/>
        </w:rPr>
        <w:t>créditos fantasma</w:t>
      </w:r>
      <w:r w:rsidRPr="0042030C">
        <w:rPr>
          <w:rFonts w:ascii="Verdana" w:hAnsi="Verdana"/>
          <w:sz w:val="20"/>
          <w:szCs w:val="20"/>
          <w:lang w:val="pt-PT"/>
        </w:rPr>
        <w:t>"</w:t>
      </w:r>
      <w:r w:rsidR="00817532" w:rsidRPr="0042030C">
        <w:rPr>
          <w:rFonts w:ascii="Verdana" w:hAnsi="Verdana"/>
          <w:sz w:val="20"/>
          <w:szCs w:val="20"/>
          <w:lang w:val="pt-PT"/>
        </w:rPr>
        <w:t>.</w:t>
      </w:r>
    </w:p>
    <w:p w14:paraId="022CBDC0" w14:textId="10B265E8" w:rsidR="001D4C33" w:rsidRPr="0042030C" w:rsidRDefault="009365C2" w:rsidP="00D60AB3">
      <w:pPr>
        <w:pStyle w:val="Default0"/>
        <w:jc w:val="both"/>
        <w:rPr>
          <w:rFonts w:ascii="Verdana" w:hAnsi="Verdana"/>
          <w:color w:val="0000FF"/>
          <w:sz w:val="20"/>
          <w:szCs w:val="20"/>
          <w:u w:val="single"/>
          <w:lang w:val="pt-PT"/>
        </w:rPr>
      </w:pPr>
      <w:r w:rsidRPr="0042030C">
        <w:rPr>
          <w:rFonts w:ascii="Verdana" w:hAnsi="Verdana"/>
          <w:sz w:val="20"/>
          <w:szCs w:val="20"/>
          <w:lang w:val="pt-PT"/>
        </w:rPr>
        <w:t>17.</w:t>
      </w:r>
      <w:r w:rsidR="00DD227D" w:rsidRPr="0042030C">
        <w:rPr>
          <w:rFonts w:ascii="Verdana" w:hAnsi="Verdana"/>
          <w:sz w:val="20"/>
          <w:szCs w:val="20"/>
          <w:lang w:val="pt-PT"/>
        </w:rPr>
        <w:t>11.</w:t>
      </w:r>
      <w:r w:rsidRPr="0042030C">
        <w:rPr>
          <w:rFonts w:ascii="Verdana" w:hAnsi="Verdana"/>
          <w:sz w:val="20"/>
          <w:szCs w:val="20"/>
          <w:lang w:val="pt-PT"/>
        </w:rPr>
        <w:t>2024</w:t>
      </w:r>
      <w:r w:rsidR="00DD227D" w:rsidRPr="0042030C">
        <w:rPr>
          <w:rFonts w:ascii="Verdana" w:hAnsi="Verdana"/>
          <w:sz w:val="20"/>
          <w:szCs w:val="20"/>
          <w:lang w:val="pt-PT"/>
        </w:rPr>
        <w:t xml:space="preserve">, </w:t>
      </w:r>
      <w:r w:rsidRPr="0042030C">
        <w:rPr>
          <w:rFonts w:ascii="Verdana" w:hAnsi="Verdana"/>
          <w:sz w:val="20"/>
          <w:szCs w:val="20"/>
          <w:lang w:val="pt-PT"/>
        </w:rPr>
        <w:t xml:space="preserve">12:43: </w:t>
      </w:r>
      <w:hyperlink r:id="rId33" w:history="1">
        <w:proofErr w:type="spellStart"/>
        <w:r w:rsidR="00DD227D" w:rsidRPr="0042030C">
          <w:rPr>
            <w:rStyle w:val="Hyperlink"/>
            <w:rFonts w:ascii="Verdana" w:hAnsi="Verdana"/>
            <w:sz w:val="20"/>
            <w:szCs w:val="20"/>
            <w:lang w:val="pt-PT"/>
          </w:rPr>
          <w:t>Reise</w:t>
        </w:r>
        <w:proofErr w:type="spellEnd"/>
        <w:r w:rsidR="00DD227D" w:rsidRPr="0042030C">
          <w:rPr>
            <w:rStyle w:val="Hyperlink"/>
            <w:rFonts w:ascii="Verdana" w:hAnsi="Verdana"/>
            <w:sz w:val="20"/>
            <w:szCs w:val="20"/>
            <w:lang w:val="pt-PT"/>
          </w:rPr>
          <w:t xml:space="preserve"> vor9</w:t>
        </w:r>
      </w:hyperlink>
      <w:r w:rsidR="00DD227D" w:rsidRPr="0042030C">
        <w:rPr>
          <w:rFonts w:ascii="Verdana" w:hAnsi="Verdana"/>
          <w:sz w:val="20"/>
          <w:szCs w:val="20"/>
          <w:lang w:val="pt-PT"/>
        </w:rPr>
        <w:t xml:space="preserve">; </w:t>
      </w:r>
      <w:hyperlink r:id="rId34" w:history="1">
        <w:proofErr w:type="spellStart"/>
        <w:r w:rsidR="0096042E" w:rsidRPr="0042030C">
          <w:rPr>
            <w:rStyle w:val="Hyperlink"/>
            <w:rFonts w:ascii="Verdana" w:hAnsi="Verdana"/>
            <w:sz w:val="20"/>
            <w:szCs w:val="20"/>
            <w:lang w:val="pt-PT"/>
          </w:rPr>
          <w:t>Süddeutsche</w:t>
        </w:r>
        <w:proofErr w:type="spellEnd"/>
      </w:hyperlink>
    </w:p>
    <w:p w14:paraId="50E5D227" w14:textId="77777777" w:rsidR="0096042E" w:rsidRPr="0042030C" w:rsidRDefault="0096042E" w:rsidP="00D60AB3">
      <w:pPr>
        <w:pStyle w:val="Default0"/>
        <w:jc w:val="both"/>
        <w:rPr>
          <w:rFonts w:ascii="Verdana" w:hAnsi="Verdana"/>
          <w:sz w:val="20"/>
          <w:szCs w:val="20"/>
          <w:lang w:val="pt-PT"/>
        </w:rPr>
      </w:pPr>
    </w:p>
    <w:p w14:paraId="554017FE" w14:textId="0F5EEE37" w:rsidR="00CE6C20" w:rsidRPr="0042030C" w:rsidRDefault="00CE6C20" w:rsidP="00CE6C20">
      <w:pPr>
        <w:pStyle w:val="Default0"/>
        <w:jc w:val="both"/>
        <w:rPr>
          <w:rFonts w:ascii="Verdana" w:hAnsi="Verdana"/>
          <w:b/>
          <w:bCs/>
          <w:sz w:val="20"/>
          <w:szCs w:val="20"/>
          <w:lang w:val="pt-PT"/>
        </w:rPr>
      </w:pPr>
      <w:r w:rsidRPr="0042030C">
        <w:rPr>
          <w:rFonts w:ascii="Verdana" w:hAnsi="Verdana"/>
          <w:b/>
          <w:bCs/>
          <w:sz w:val="20"/>
          <w:szCs w:val="20"/>
          <w:lang w:val="pt-PT"/>
        </w:rPr>
        <w:t xml:space="preserve">Coral </w:t>
      </w:r>
      <w:proofErr w:type="spellStart"/>
      <w:r w:rsidRPr="0042030C">
        <w:rPr>
          <w:rFonts w:ascii="Verdana" w:hAnsi="Verdana"/>
          <w:b/>
          <w:bCs/>
          <w:sz w:val="20"/>
          <w:szCs w:val="20"/>
          <w:lang w:val="pt-PT"/>
        </w:rPr>
        <w:t>Travel</w:t>
      </w:r>
      <w:proofErr w:type="spellEnd"/>
      <w:r w:rsidRPr="0042030C">
        <w:rPr>
          <w:rFonts w:ascii="Verdana" w:hAnsi="Verdana"/>
          <w:b/>
          <w:bCs/>
          <w:sz w:val="20"/>
          <w:szCs w:val="20"/>
          <w:lang w:val="pt-PT"/>
        </w:rPr>
        <w:t xml:space="preserve"> e </w:t>
      </w:r>
      <w:proofErr w:type="spellStart"/>
      <w:r w:rsidRPr="0042030C">
        <w:rPr>
          <w:rFonts w:ascii="Verdana" w:hAnsi="Verdana"/>
          <w:b/>
          <w:bCs/>
          <w:sz w:val="20"/>
          <w:szCs w:val="20"/>
          <w:lang w:val="pt-PT"/>
        </w:rPr>
        <w:t>Ferien</w:t>
      </w:r>
      <w:proofErr w:type="spellEnd"/>
      <w:r w:rsidRPr="0042030C">
        <w:rPr>
          <w:rFonts w:ascii="Verdana" w:hAnsi="Verdana"/>
          <w:b/>
          <w:bCs/>
          <w:sz w:val="20"/>
          <w:szCs w:val="20"/>
          <w:lang w:val="pt-PT"/>
        </w:rPr>
        <w:t xml:space="preserve"> </w:t>
      </w:r>
      <w:proofErr w:type="spellStart"/>
      <w:r w:rsidRPr="0042030C">
        <w:rPr>
          <w:rFonts w:ascii="Verdana" w:hAnsi="Verdana"/>
          <w:b/>
          <w:bCs/>
          <w:sz w:val="20"/>
          <w:szCs w:val="20"/>
          <w:lang w:val="pt-PT"/>
        </w:rPr>
        <w:t>Touristik</w:t>
      </w:r>
      <w:proofErr w:type="spellEnd"/>
      <w:r w:rsidRPr="0042030C">
        <w:rPr>
          <w:rFonts w:ascii="Verdana" w:hAnsi="Verdana"/>
          <w:b/>
          <w:bCs/>
          <w:sz w:val="20"/>
          <w:szCs w:val="20"/>
          <w:lang w:val="pt-PT"/>
        </w:rPr>
        <w:t xml:space="preserve"> </w:t>
      </w:r>
      <w:r w:rsidR="001B21C7" w:rsidRPr="0042030C">
        <w:rPr>
          <w:rFonts w:ascii="Verdana" w:hAnsi="Verdana"/>
          <w:b/>
          <w:bCs/>
          <w:sz w:val="20"/>
          <w:szCs w:val="20"/>
          <w:lang w:val="pt-PT"/>
        </w:rPr>
        <w:t>na trajetória de</w:t>
      </w:r>
      <w:r w:rsidRPr="0042030C">
        <w:rPr>
          <w:rFonts w:ascii="Verdana" w:hAnsi="Verdana"/>
          <w:b/>
          <w:bCs/>
          <w:sz w:val="20"/>
          <w:szCs w:val="20"/>
          <w:lang w:val="pt-PT"/>
        </w:rPr>
        <w:t xml:space="preserve"> crescimento</w:t>
      </w:r>
    </w:p>
    <w:p w14:paraId="3F567A59" w14:textId="067024BA" w:rsidR="00CE6C20" w:rsidRPr="0042030C" w:rsidRDefault="00CE6C20" w:rsidP="00CE6C20">
      <w:pPr>
        <w:pStyle w:val="Default0"/>
        <w:jc w:val="both"/>
        <w:rPr>
          <w:rFonts w:ascii="Verdana" w:hAnsi="Verdana"/>
          <w:sz w:val="20"/>
          <w:szCs w:val="20"/>
          <w:lang w:val="pt-PT"/>
        </w:rPr>
      </w:pPr>
      <w:r w:rsidRPr="0042030C">
        <w:rPr>
          <w:rFonts w:ascii="Verdana" w:hAnsi="Verdana"/>
          <w:sz w:val="20"/>
          <w:szCs w:val="20"/>
          <w:lang w:val="pt-PT"/>
        </w:rPr>
        <w:t xml:space="preserve">A </w:t>
      </w:r>
      <w:hyperlink r:id="rId35" w:history="1">
        <w:r w:rsidRPr="0042030C">
          <w:rPr>
            <w:rStyle w:val="Hyperlink"/>
            <w:rFonts w:ascii="Verdana" w:hAnsi="Verdana"/>
            <w:sz w:val="20"/>
            <w:szCs w:val="20"/>
            <w:lang w:val="pt-PT"/>
          </w:rPr>
          <w:t xml:space="preserve">Coral </w:t>
        </w:r>
        <w:proofErr w:type="spellStart"/>
        <w:r w:rsidRPr="0042030C">
          <w:rPr>
            <w:rStyle w:val="Hyperlink"/>
            <w:rFonts w:ascii="Verdana" w:hAnsi="Verdana"/>
            <w:sz w:val="20"/>
            <w:szCs w:val="20"/>
            <w:lang w:val="pt-PT"/>
          </w:rPr>
          <w:t>Travel</w:t>
        </w:r>
        <w:proofErr w:type="spellEnd"/>
      </w:hyperlink>
      <w:r w:rsidRPr="0042030C">
        <w:rPr>
          <w:rFonts w:ascii="Verdana" w:hAnsi="Verdana"/>
          <w:sz w:val="20"/>
          <w:szCs w:val="20"/>
          <w:lang w:val="pt-PT"/>
        </w:rPr>
        <w:t>/</w:t>
      </w:r>
      <w:proofErr w:type="spellStart"/>
      <w:r w:rsidRPr="0042030C">
        <w:rPr>
          <w:rFonts w:ascii="Verdana" w:hAnsi="Verdana"/>
          <w:sz w:val="20"/>
          <w:szCs w:val="20"/>
        </w:rPr>
        <w:fldChar w:fldCharType="begin"/>
      </w:r>
      <w:r w:rsidRPr="0042030C">
        <w:rPr>
          <w:rFonts w:ascii="Verdana" w:hAnsi="Verdana"/>
          <w:sz w:val="20"/>
          <w:szCs w:val="20"/>
          <w:lang w:val="pt-PT"/>
        </w:rPr>
        <w:instrText>HYPERLINK "https://ferien-touristik.de/"</w:instrText>
      </w:r>
      <w:r w:rsidRPr="0042030C">
        <w:rPr>
          <w:rFonts w:ascii="Verdana" w:hAnsi="Verdana"/>
          <w:sz w:val="20"/>
          <w:szCs w:val="20"/>
        </w:rPr>
      </w:r>
      <w:r w:rsidRPr="0042030C">
        <w:rPr>
          <w:rFonts w:ascii="Verdana" w:hAnsi="Verdana"/>
          <w:sz w:val="20"/>
          <w:szCs w:val="20"/>
        </w:rPr>
        <w:fldChar w:fldCharType="separate"/>
      </w:r>
      <w:r w:rsidRPr="0042030C">
        <w:rPr>
          <w:rStyle w:val="Hyperlink"/>
          <w:rFonts w:ascii="Verdana" w:hAnsi="Verdana"/>
          <w:sz w:val="20"/>
          <w:szCs w:val="20"/>
          <w:lang w:val="pt-PT"/>
        </w:rPr>
        <w:t>Ferien</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Touristik</w:t>
      </w:r>
      <w:proofErr w:type="spellEnd"/>
      <w:r w:rsidRPr="0042030C">
        <w:rPr>
          <w:rStyle w:val="Hyperlink"/>
          <w:rFonts w:ascii="Verdana" w:hAnsi="Verdana"/>
          <w:sz w:val="20"/>
          <w:szCs w:val="20"/>
          <w:lang w:val="pt-PT"/>
        </w:rPr>
        <w:fldChar w:fldCharType="end"/>
      </w:r>
      <w:r w:rsidRPr="0042030C">
        <w:rPr>
          <w:rFonts w:ascii="Verdana" w:hAnsi="Verdana"/>
          <w:sz w:val="20"/>
          <w:szCs w:val="20"/>
          <w:lang w:val="pt-PT"/>
        </w:rPr>
        <w:t xml:space="preserve"> cresceu 35% na região DACH em comparação com o ano anterior - para 688 milhões de euros, sublinha o </w:t>
      </w:r>
      <w:r w:rsidR="00C00D5E" w:rsidRPr="0042030C">
        <w:rPr>
          <w:rFonts w:ascii="Verdana" w:hAnsi="Verdana"/>
          <w:sz w:val="20"/>
          <w:szCs w:val="20"/>
          <w:lang w:val="pt-PT"/>
        </w:rPr>
        <w:t>CEO</w:t>
      </w:r>
      <w:r w:rsidRPr="0042030C">
        <w:rPr>
          <w:rFonts w:ascii="Verdana" w:hAnsi="Verdana"/>
          <w:sz w:val="20"/>
          <w:szCs w:val="20"/>
          <w:lang w:val="pt-PT"/>
        </w:rPr>
        <w:t xml:space="preserve"> </w:t>
      </w:r>
      <w:proofErr w:type="spellStart"/>
      <w:r w:rsidRPr="0042030C">
        <w:rPr>
          <w:rFonts w:ascii="Verdana" w:hAnsi="Verdana"/>
          <w:sz w:val="20"/>
          <w:szCs w:val="20"/>
          <w:lang w:val="pt-PT"/>
        </w:rPr>
        <w:t>Koray</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Cavdir</w:t>
      </w:r>
      <w:proofErr w:type="spellEnd"/>
      <w:r w:rsidRPr="0042030C">
        <w:rPr>
          <w:rFonts w:ascii="Verdana" w:hAnsi="Verdana"/>
          <w:sz w:val="20"/>
          <w:szCs w:val="20"/>
          <w:lang w:val="pt-PT"/>
        </w:rPr>
        <w:t xml:space="preserve">. Este é o segundo mercado </w:t>
      </w:r>
      <w:r w:rsidR="00775977" w:rsidRPr="0042030C">
        <w:rPr>
          <w:rFonts w:ascii="Verdana" w:hAnsi="Verdana"/>
          <w:sz w:val="20"/>
          <w:szCs w:val="20"/>
          <w:lang w:val="pt-PT"/>
        </w:rPr>
        <w:t xml:space="preserve">emissor </w:t>
      </w:r>
      <w:r w:rsidRPr="0042030C">
        <w:rPr>
          <w:rFonts w:ascii="Verdana" w:hAnsi="Verdana"/>
          <w:sz w:val="20"/>
          <w:szCs w:val="20"/>
          <w:lang w:val="pt-PT"/>
        </w:rPr>
        <w:t>mais importante da Europa, a seguir à Polónia. Para manter este crescimento, as ofertas para o Oceano Índico e o Sudeste Asiático deverão ser alargadas.</w:t>
      </w:r>
    </w:p>
    <w:p w14:paraId="2A92A124" w14:textId="356AB84C" w:rsidR="00D60AB3" w:rsidRPr="0042030C" w:rsidRDefault="00C74EE8" w:rsidP="00BA374D">
      <w:pPr>
        <w:pStyle w:val="Default0"/>
        <w:jc w:val="both"/>
        <w:rPr>
          <w:rStyle w:val="Hyperlink"/>
          <w:rFonts w:ascii="Verdana" w:hAnsi="Verdana"/>
          <w:color w:val="auto"/>
          <w:sz w:val="20"/>
          <w:szCs w:val="20"/>
          <w:lang w:val="pt-PT"/>
        </w:rPr>
      </w:pPr>
      <w:r w:rsidRPr="0042030C">
        <w:rPr>
          <w:rFonts w:ascii="Verdana" w:hAnsi="Verdana"/>
          <w:sz w:val="20"/>
          <w:szCs w:val="20"/>
          <w:lang w:val="pt-PT"/>
        </w:rPr>
        <w:t xml:space="preserve">15.11.2024, 17:13: </w:t>
      </w:r>
      <w:hyperlink r:id="rId36" w:history="1">
        <w:proofErr w:type="spellStart"/>
        <w:r w:rsidR="007B2F58" w:rsidRPr="0042030C">
          <w:rPr>
            <w:rStyle w:val="Hyperlink"/>
            <w:rFonts w:ascii="Verdana" w:hAnsi="Verdana"/>
            <w:sz w:val="20"/>
            <w:szCs w:val="20"/>
            <w:lang w:val="pt-PT"/>
          </w:rPr>
          <w:t>R</w:t>
        </w:r>
        <w:r w:rsidR="00D60AB3" w:rsidRPr="0042030C">
          <w:rPr>
            <w:rStyle w:val="Hyperlink"/>
            <w:rFonts w:ascii="Verdana" w:hAnsi="Verdana"/>
            <w:sz w:val="20"/>
            <w:szCs w:val="20"/>
            <w:lang w:val="pt-PT"/>
          </w:rPr>
          <w:t>eise</w:t>
        </w:r>
        <w:proofErr w:type="spellEnd"/>
        <w:r w:rsidR="007B2F58" w:rsidRPr="0042030C">
          <w:rPr>
            <w:rStyle w:val="Hyperlink"/>
            <w:rFonts w:ascii="Verdana" w:hAnsi="Verdana"/>
            <w:sz w:val="20"/>
            <w:szCs w:val="20"/>
            <w:lang w:val="pt-PT"/>
          </w:rPr>
          <w:t xml:space="preserve"> </w:t>
        </w:r>
        <w:r w:rsidR="00D60AB3" w:rsidRPr="0042030C">
          <w:rPr>
            <w:rStyle w:val="Hyperlink"/>
            <w:rFonts w:ascii="Verdana" w:hAnsi="Verdana"/>
            <w:sz w:val="20"/>
            <w:szCs w:val="20"/>
            <w:lang w:val="pt-PT"/>
          </w:rPr>
          <w:t>vor9</w:t>
        </w:r>
      </w:hyperlink>
      <w:r w:rsidR="00D60AB3" w:rsidRPr="0042030C">
        <w:rPr>
          <w:rFonts w:ascii="Verdana" w:hAnsi="Verdana"/>
          <w:color w:val="auto"/>
          <w:sz w:val="20"/>
          <w:szCs w:val="20"/>
          <w:lang w:val="pt-PT"/>
        </w:rPr>
        <w:t>;</w:t>
      </w:r>
      <w:r w:rsidRPr="0042030C">
        <w:rPr>
          <w:rFonts w:ascii="Verdana" w:hAnsi="Verdana"/>
          <w:color w:val="auto"/>
          <w:sz w:val="20"/>
          <w:szCs w:val="20"/>
          <w:lang w:val="pt-PT"/>
        </w:rPr>
        <w:t xml:space="preserve"> </w:t>
      </w:r>
      <w:hyperlink r:id="rId37" w:history="1">
        <w:r w:rsidR="007B2F58" w:rsidRPr="0042030C">
          <w:rPr>
            <w:rStyle w:val="Hyperlink"/>
            <w:rFonts w:ascii="Verdana" w:hAnsi="Verdana"/>
            <w:sz w:val="20"/>
            <w:szCs w:val="20"/>
            <w:lang w:val="pt-PT"/>
          </w:rPr>
          <w:t>FVW</w:t>
        </w:r>
      </w:hyperlink>
    </w:p>
    <w:p w14:paraId="4944A7AA" w14:textId="77777777" w:rsidR="00264084" w:rsidRPr="0042030C" w:rsidRDefault="00264084" w:rsidP="00352CDD">
      <w:pPr>
        <w:pStyle w:val="Default0"/>
        <w:jc w:val="both"/>
        <w:rPr>
          <w:rFonts w:ascii="Verdana" w:hAnsi="Verdana"/>
          <w:sz w:val="20"/>
          <w:szCs w:val="20"/>
          <w:lang w:val="pt-PT"/>
        </w:rPr>
      </w:pPr>
    </w:p>
    <w:p w14:paraId="6940925D" w14:textId="7F18F986" w:rsidR="00264084" w:rsidRPr="0042030C" w:rsidRDefault="00264084" w:rsidP="00264084">
      <w:pPr>
        <w:pStyle w:val="Default0"/>
        <w:jc w:val="both"/>
        <w:rPr>
          <w:rFonts w:ascii="Verdana" w:hAnsi="Verdana"/>
          <w:b/>
          <w:bCs/>
          <w:sz w:val="20"/>
          <w:szCs w:val="20"/>
          <w:lang w:val="pt-PT"/>
        </w:rPr>
      </w:pPr>
      <w:r w:rsidRPr="0042030C">
        <w:rPr>
          <w:rFonts w:ascii="Verdana" w:hAnsi="Verdana"/>
          <w:b/>
          <w:bCs/>
          <w:sz w:val="20"/>
          <w:szCs w:val="20"/>
          <w:lang w:val="pt-PT"/>
        </w:rPr>
        <w:t>Algarve</w:t>
      </w:r>
      <w:r w:rsidR="00261A50" w:rsidRPr="0042030C">
        <w:rPr>
          <w:rFonts w:ascii="Verdana" w:hAnsi="Verdana"/>
          <w:b/>
          <w:bCs/>
          <w:sz w:val="20"/>
          <w:szCs w:val="20"/>
          <w:lang w:val="pt-PT"/>
        </w:rPr>
        <w:t xml:space="preserve"> </w:t>
      </w:r>
      <w:r w:rsidR="00AD40A8" w:rsidRPr="0042030C">
        <w:rPr>
          <w:rFonts w:ascii="Verdana" w:hAnsi="Verdana"/>
          <w:b/>
          <w:bCs/>
          <w:sz w:val="20"/>
          <w:szCs w:val="20"/>
          <w:lang w:val="pt-PT"/>
        </w:rPr>
        <w:t>–</w:t>
      </w:r>
      <w:r w:rsidR="00261A50" w:rsidRPr="0042030C">
        <w:rPr>
          <w:rFonts w:ascii="Verdana" w:hAnsi="Verdana"/>
          <w:b/>
          <w:bCs/>
          <w:sz w:val="20"/>
          <w:szCs w:val="20"/>
          <w:lang w:val="pt-PT"/>
        </w:rPr>
        <w:t xml:space="preserve"> </w:t>
      </w:r>
      <w:r w:rsidR="00AD40A8" w:rsidRPr="0042030C">
        <w:rPr>
          <w:rFonts w:ascii="Verdana" w:hAnsi="Verdana"/>
          <w:b/>
          <w:bCs/>
          <w:sz w:val="20"/>
          <w:szCs w:val="20"/>
          <w:lang w:val="pt-PT"/>
        </w:rPr>
        <w:t>Presidente do Turismo do Algarve</w:t>
      </w:r>
      <w:r w:rsidRPr="0042030C">
        <w:rPr>
          <w:rFonts w:ascii="Verdana" w:hAnsi="Verdana"/>
          <w:b/>
          <w:bCs/>
          <w:sz w:val="20"/>
          <w:szCs w:val="20"/>
          <w:lang w:val="pt-PT"/>
        </w:rPr>
        <w:t xml:space="preserve"> espera efeito </w:t>
      </w:r>
      <w:proofErr w:type="spellStart"/>
      <w:r w:rsidRPr="0042030C">
        <w:rPr>
          <w:rFonts w:ascii="Verdana" w:hAnsi="Verdana"/>
          <w:b/>
          <w:bCs/>
          <w:sz w:val="20"/>
          <w:szCs w:val="20"/>
          <w:lang w:val="pt-PT"/>
        </w:rPr>
        <w:t>Dertour</w:t>
      </w:r>
      <w:proofErr w:type="spellEnd"/>
    </w:p>
    <w:p w14:paraId="6D3BDBDD" w14:textId="013AB228" w:rsidR="00264084" w:rsidRPr="0042030C" w:rsidRDefault="00264084" w:rsidP="00264084">
      <w:pPr>
        <w:pStyle w:val="Default0"/>
        <w:jc w:val="both"/>
        <w:rPr>
          <w:rFonts w:ascii="Verdana" w:hAnsi="Verdana"/>
          <w:sz w:val="20"/>
          <w:szCs w:val="20"/>
          <w:lang w:val="pt-PT"/>
        </w:rPr>
      </w:pPr>
      <w:r w:rsidRPr="0042030C">
        <w:rPr>
          <w:rFonts w:ascii="Verdana" w:hAnsi="Verdana"/>
          <w:sz w:val="20"/>
          <w:szCs w:val="20"/>
          <w:lang w:val="pt-PT"/>
        </w:rPr>
        <w:t>O Algarve, destino anfitrião da "</w:t>
      </w:r>
      <w:proofErr w:type="spellStart"/>
      <w:r w:rsidR="00261A50" w:rsidRPr="0042030C">
        <w:rPr>
          <w:rFonts w:ascii="Verdana" w:hAnsi="Verdana"/>
          <w:i/>
          <w:iCs/>
          <w:sz w:val="20"/>
          <w:szCs w:val="20"/>
          <w:lang w:val="pt-PT"/>
        </w:rPr>
        <w:t>Dertour</w:t>
      </w:r>
      <w:proofErr w:type="spellEnd"/>
      <w:r w:rsidR="00261A50" w:rsidRPr="0042030C">
        <w:rPr>
          <w:rFonts w:ascii="Verdana" w:hAnsi="Verdana"/>
          <w:i/>
          <w:iCs/>
          <w:sz w:val="20"/>
          <w:szCs w:val="20"/>
          <w:lang w:val="pt-PT"/>
        </w:rPr>
        <w:t xml:space="preserve"> </w:t>
      </w:r>
      <w:r w:rsidRPr="0042030C">
        <w:rPr>
          <w:rFonts w:ascii="Verdana" w:hAnsi="Verdana"/>
          <w:i/>
          <w:iCs/>
          <w:sz w:val="20"/>
          <w:szCs w:val="20"/>
          <w:lang w:val="pt-PT"/>
        </w:rPr>
        <w:t>Campus</w:t>
      </w:r>
      <w:r w:rsidR="00261A50" w:rsidRPr="0042030C">
        <w:rPr>
          <w:rFonts w:ascii="Verdana" w:hAnsi="Verdana"/>
          <w:i/>
          <w:iCs/>
          <w:sz w:val="20"/>
          <w:szCs w:val="20"/>
          <w:lang w:val="pt-PT"/>
        </w:rPr>
        <w:t xml:space="preserve"> </w:t>
      </w:r>
      <w:proofErr w:type="spellStart"/>
      <w:r w:rsidR="00261A50" w:rsidRPr="0042030C">
        <w:rPr>
          <w:rFonts w:ascii="Verdana" w:hAnsi="Verdana"/>
          <w:i/>
          <w:iCs/>
          <w:sz w:val="20"/>
          <w:szCs w:val="20"/>
          <w:lang w:val="pt-PT"/>
        </w:rPr>
        <w:t>Academy</w:t>
      </w:r>
      <w:proofErr w:type="spellEnd"/>
      <w:r w:rsidRPr="0042030C">
        <w:rPr>
          <w:rFonts w:ascii="Verdana" w:hAnsi="Verdana"/>
          <w:sz w:val="20"/>
          <w:szCs w:val="20"/>
          <w:lang w:val="pt-PT"/>
        </w:rPr>
        <w:t>", que termina na quarta-feira</w:t>
      </w:r>
      <w:r w:rsidR="00912D84" w:rsidRPr="0042030C">
        <w:rPr>
          <w:rFonts w:ascii="Verdana" w:hAnsi="Verdana"/>
          <w:sz w:val="20"/>
          <w:szCs w:val="20"/>
          <w:lang w:val="pt-PT"/>
        </w:rPr>
        <w:t xml:space="preserve"> (13NOV)</w:t>
      </w:r>
      <w:r w:rsidRPr="0042030C">
        <w:rPr>
          <w:rFonts w:ascii="Verdana" w:hAnsi="Verdana"/>
          <w:sz w:val="20"/>
          <w:szCs w:val="20"/>
          <w:lang w:val="pt-PT"/>
        </w:rPr>
        <w:t xml:space="preserve">, espera que o evento das agências de viagens continue a aumentar o número de </w:t>
      </w:r>
      <w:r w:rsidR="00CF4CD3" w:rsidRPr="0042030C">
        <w:rPr>
          <w:rFonts w:ascii="Verdana" w:hAnsi="Verdana"/>
          <w:sz w:val="20"/>
          <w:szCs w:val="20"/>
          <w:lang w:val="pt-PT"/>
        </w:rPr>
        <w:t>hóspedes</w:t>
      </w:r>
      <w:r w:rsidRPr="0042030C">
        <w:rPr>
          <w:rFonts w:ascii="Verdana" w:hAnsi="Verdana"/>
          <w:sz w:val="20"/>
          <w:szCs w:val="20"/>
          <w:lang w:val="pt-PT"/>
        </w:rPr>
        <w:t xml:space="preserve"> da Alemanha. Atualmente, são cerca de </w:t>
      </w:r>
      <w:r w:rsidR="00CF4CD3" w:rsidRPr="0042030C">
        <w:rPr>
          <w:rFonts w:ascii="Verdana" w:hAnsi="Verdana"/>
          <w:sz w:val="20"/>
          <w:szCs w:val="20"/>
          <w:lang w:val="pt-PT"/>
        </w:rPr>
        <w:t>11%</w:t>
      </w:r>
      <w:r w:rsidRPr="0042030C">
        <w:rPr>
          <w:rFonts w:ascii="Verdana" w:hAnsi="Verdana"/>
          <w:sz w:val="20"/>
          <w:szCs w:val="20"/>
          <w:lang w:val="pt-PT"/>
        </w:rPr>
        <w:t xml:space="preserve"> mais do que no ano anterior, disse André Gomes, presidente do Turismo do Algarve, à margem do evento em Albufeira.</w:t>
      </w:r>
    </w:p>
    <w:p w14:paraId="6B450DD0" w14:textId="59B272FF" w:rsidR="00352CDD" w:rsidRPr="0042030C" w:rsidRDefault="00264084" w:rsidP="00264084">
      <w:pPr>
        <w:pStyle w:val="Default0"/>
        <w:jc w:val="both"/>
        <w:rPr>
          <w:rFonts w:ascii="Verdana" w:hAnsi="Verdana"/>
          <w:sz w:val="20"/>
          <w:szCs w:val="20"/>
          <w:lang w:val="pt-PT"/>
        </w:rPr>
      </w:pPr>
      <w:r w:rsidRPr="0042030C">
        <w:rPr>
          <w:rFonts w:ascii="Verdana" w:hAnsi="Verdana"/>
          <w:sz w:val="20"/>
          <w:szCs w:val="20"/>
          <w:lang w:val="pt-PT"/>
        </w:rPr>
        <w:t>Em 2023, a região do sul de Portugal cont</w:t>
      </w:r>
      <w:r w:rsidR="006676D8" w:rsidRPr="0042030C">
        <w:rPr>
          <w:rFonts w:ascii="Verdana" w:hAnsi="Verdana"/>
          <w:sz w:val="20"/>
          <w:szCs w:val="20"/>
          <w:lang w:val="pt-PT"/>
        </w:rPr>
        <w:t>ou</w:t>
      </w:r>
      <w:r w:rsidRPr="0042030C">
        <w:rPr>
          <w:rFonts w:ascii="Verdana" w:hAnsi="Verdana"/>
          <w:sz w:val="20"/>
          <w:szCs w:val="20"/>
          <w:lang w:val="pt-PT"/>
        </w:rPr>
        <w:t xml:space="preserve"> com mais de cinco milhões de turistas de todo o mundo, dos quais cerca de 370 mil provenientes da Alemanha, mais 218 mil até julho deste ano, o que faz da Alemanha o segundo maior mercado emissor para a região, a seguir ao Reino Unido.</w:t>
      </w:r>
    </w:p>
    <w:p w14:paraId="54CF29BD" w14:textId="709CB377" w:rsidR="00352CDD" w:rsidRPr="0042030C" w:rsidRDefault="00352CDD" w:rsidP="00BA374D">
      <w:pPr>
        <w:pStyle w:val="Default0"/>
        <w:jc w:val="both"/>
        <w:rPr>
          <w:rFonts w:ascii="Verdana" w:hAnsi="Verdana"/>
          <w:sz w:val="20"/>
          <w:szCs w:val="20"/>
          <w:lang w:val="pt-PT"/>
        </w:rPr>
      </w:pPr>
      <w:r w:rsidRPr="0042030C">
        <w:rPr>
          <w:rFonts w:ascii="Verdana" w:hAnsi="Verdana"/>
          <w:sz w:val="20"/>
          <w:szCs w:val="20"/>
          <w:lang w:val="pt-PT"/>
        </w:rPr>
        <w:t xml:space="preserve">12.11.2024: </w:t>
      </w:r>
      <w:hyperlink r:id="rId38" w:history="1">
        <w:proofErr w:type="spellStart"/>
        <w:r w:rsidRPr="0042030C">
          <w:rPr>
            <w:rStyle w:val="Hyperlink"/>
            <w:rFonts w:ascii="Verdana" w:hAnsi="Verdana"/>
            <w:sz w:val="20"/>
            <w:szCs w:val="20"/>
            <w:lang w:val="pt-PT"/>
          </w:rPr>
          <w:t>Touristik</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aktuell</w:t>
        </w:r>
        <w:proofErr w:type="spellEnd"/>
      </w:hyperlink>
    </w:p>
    <w:p w14:paraId="5482E9EB" w14:textId="77777777" w:rsidR="00352CDD" w:rsidRPr="0042030C" w:rsidRDefault="00352CDD" w:rsidP="00BA374D">
      <w:pPr>
        <w:pStyle w:val="Default0"/>
        <w:jc w:val="both"/>
        <w:rPr>
          <w:rStyle w:val="Hyperlink"/>
          <w:rFonts w:ascii="Verdana" w:hAnsi="Verdana"/>
          <w:color w:val="auto"/>
          <w:sz w:val="20"/>
          <w:szCs w:val="20"/>
          <w:lang w:val="pt-PT"/>
        </w:rPr>
      </w:pPr>
    </w:p>
    <w:p w14:paraId="12D72A42" w14:textId="77777777" w:rsidR="00F1002E" w:rsidRPr="0042030C" w:rsidRDefault="00F1002E" w:rsidP="00B95972">
      <w:pPr>
        <w:pStyle w:val="Default0"/>
        <w:jc w:val="both"/>
        <w:rPr>
          <w:rFonts w:ascii="Verdana" w:hAnsi="Verdana"/>
          <w:sz w:val="20"/>
          <w:szCs w:val="20"/>
          <w:lang w:val="pt-PT"/>
        </w:rPr>
      </w:pPr>
    </w:p>
    <w:p w14:paraId="212FF9A6" w14:textId="63CE9E7E" w:rsidR="00F1002E" w:rsidRPr="0042030C" w:rsidRDefault="00F1002E" w:rsidP="00F1002E">
      <w:pPr>
        <w:pStyle w:val="Default0"/>
        <w:jc w:val="both"/>
        <w:rPr>
          <w:rFonts w:ascii="Verdana" w:hAnsi="Verdana"/>
          <w:b/>
          <w:bCs/>
          <w:sz w:val="20"/>
          <w:szCs w:val="20"/>
          <w:lang w:val="pt-PT"/>
        </w:rPr>
      </w:pPr>
      <w:r w:rsidRPr="0042030C">
        <w:rPr>
          <w:rFonts w:ascii="Verdana" w:hAnsi="Verdana"/>
          <w:b/>
          <w:bCs/>
          <w:sz w:val="20"/>
          <w:szCs w:val="20"/>
          <w:lang w:val="pt-PT"/>
        </w:rPr>
        <w:t xml:space="preserve">Áustria - </w:t>
      </w:r>
      <w:proofErr w:type="spellStart"/>
      <w:r w:rsidRPr="0042030C">
        <w:rPr>
          <w:rFonts w:ascii="Verdana" w:hAnsi="Verdana"/>
          <w:b/>
          <w:bCs/>
          <w:sz w:val="20"/>
          <w:szCs w:val="20"/>
          <w:lang w:val="pt-PT"/>
        </w:rPr>
        <w:t>Weloveholidays</w:t>
      </w:r>
      <w:proofErr w:type="spellEnd"/>
      <w:r w:rsidRPr="0042030C">
        <w:rPr>
          <w:rFonts w:ascii="Verdana" w:hAnsi="Verdana"/>
          <w:b/>
          <w:bCs/>
          <w:sz w:val="20"/>
          <w:szCs w:val="20"/>
          <w:lang w:val="pt-PT"/>
        </w:rPr>
        <w:t xml:space="preserve"> celebra entrada no mercado austríaco</w:t>
      </w:r>
    </w:p>
    <w:p w14:paraId="48890675" w14:textId="5C7B6EFC" w:rsidR="00F1002E" w:rsidRPr="0042030C" w:rsidRDefault="00F1002E" w:rsidP="00F1002E">
      <w:pPr>
        <w:pStyle w:val="Default0"/>
        <w:jc w:val="both"/>
        <w:rPr>
          <w:rFonts w:ascii="Verdana" w:hAnsi="Verdana"/>
          <w:sz w:val="20"/>
          <w:szCs w:val="20"/>
          <w:lang w:val="pt-PT"/>
        </w:rPr>
      </w:pPr>
      <w:r w:rsidRPr="0042030C">
        <w:rPr>
          <w:rFonts w:ascii="Verdana" w:hAnsi="Verdana"/>
          <w:sz w:val="20"/>
          <w:szCs w:val="20"/>
          <w:lang w:val="pt-PT"/>
        </w:rPr>
        <w:t xml:space="preserve">A </w:t>
      </w:r>
      <w:proofErr w:type="spellStart"/>
      <w:r w:rsidRPr="0042030C">
        <w:rPr>
          <w:rFonts w:ascii="Verdana" w:hAnsi="Verdana"/>
          <w:sz w:val="20"/>
          <w:szCs w:val="20"/>
          <w:lang w:val="pt-PT"/>
        </w:rPr>
        <w:t>Weloveholidays</w:t>
      </w:r>
      <w:proofErr w:type="spellEnd"/>
      <w:r w:rsidRPr="0042030C">
        <w:rPr>
          <w:rFonts w:ascii="Verdana" w:hAnsi="Verdana"/>
          <w:sz w:val="20"/>
          <w:szCs w:val="20"/>
          <w:lang w:val="pt-PT"/>
        </w:rPr>
        <w:t xml:space="preserve">, um </w:t>
      </w:r>
      <w:r w:rsidR="00D15F01" w:rsidRPr="0042030C">
        <w:rPr>
          <w:rFonts w:ascii="Verdana" w:hAnsi="Verdana"/>
          <w:sz w:val="20"/>
          <w:szCs w:val="20"/>
          <w:lang w:val="pt-PT"/>
        </w:rPr>
        <w:t>grande</w:t>
      </w:r>
      <w:r w:rsidRPr="0042030C">
        <w:rPr>
          <w:rFonts w:ascii="Verdana" w:hAnsi="Verdana"/>
          <w:sz w:val="20"/>
          <w:szCs w:val="20"/>
          <w:lang w:val="pt-PT"/>
        </w:rPr>
        <w:t xml:space="preserve"> operador turístico online britânico de </w:t>
      </w:r>
      <w:r w:rsidR="00887E5B" w:rsidRPr="0042030C">
        <w:rPr>
          <w:rFonts w:ascii="Verdana" w:hAnsi="Verdana"/>
          <w:sz w:val="20"/>
          <w:szCs w:val="20"/>
          <w:lang w:val="pt-PT"/>
        </w:rPr>
        <w:t>viagens</w:t>
      </w:r>
      <w:r w:rsidRPr="0042030C">
        <w:rPr>
          <w:rFonts w:ascii="Verdana" w:hAnsi="Verdana"/>
          <w:sz w:val="20"/>
          <w:szCs w:val="20"/>
          <w:lang w:val="pt-PT"/>
        </w:rPr>
        <w:t xml:space="preserve"> organizadas, está a entrar no mercado austríaco. De acordo declarações</w:t>
      </w:r>
      <w:r w:rsidR="00A60FB7" w:rsidRPr="0042030C">
        <w:rPr>
          <w:rFonts w:ascii="Verdana" w:hAnsi="Verdana"/>
          <w:sz w:val="20"/>
          <w:szCs w:val="20"/>
          <w:lang w:val="pt-PT"/>
        </w:rPr>
        <w:t xml:space="preserve"> da empresa</w:t>
      </w:r>
      <w:r w:rsidRPr="0042030C">
        <w:rPr>
          <w:rFonts w:ascii="Verdana" w:hAnsi="Verdana"/>
          <w:sz w:val="20"/>
          <w:szCs w:val="20"/>
          <w:lang w:val="pt-PT"/>
        </w:rPr>
        <w:t xml:space="preserve">, o fornecedor de viagens </w:t>
      </w:r>
      <w:r w:rsidR="00A60FB7" w:rsidRPr="0042030C">
        <w:rPr>
          <w:rFonts w:ascii="Verdana" w:hAnsi="Verdana"/>
          <w:i/>
          <w:iCs/>
          <w:sz w:val="20"/>
          <w:szCs w:val="20"/>
          <w:lang w:val="pt-PT"/>
        </w:rPr>
        <w:t>online</w:t>
      </w:r>
      <w:r w:rsidRPr="0042030C">
        <w:rPr>
          <w:rFonts w:ascii="Verdana" w:hAnsi="Verdana"/>
          <w:sz w:val="20"/>
          <w:szCs w:val="20"/>
          <w:lang w:val="pt-PT"/>
        </w:rPr>
        <w:t xml:space="preserve"> pretende "</w:t>
      </w:r>
      <w:r w:rsidRPr="0042030C">
        <w:rPr>
          <w:rFonts w:ascii="Verdana" w:hAnsi="Verdana"/>
          <w:i/>
          <w:iCs/>
          <w:sz w:val="20"/>
          <w:szCs w:val="20"/>
          <w:lang w:val="pt-PT"/>
        </w:rPr>
        <w:t xml:space="preserve">redefinir o mercado das </w:t>
      </w:r>
      <w:r w:rsidR="009C6673" w:rsidRPr="0042030C">
        <w:rPr>
          <w:rFonts w:ascii="Verdana" w:hAnsi="Verdana"/>
          <w:i/>
          <w:iCs/>
          <w:sz w:val="20"/>
          <w:szCs w:val="20"/>
          <w:lang w:val="pt-PT"/>
        </w:rPr>
        <w:t>viagens</w:t>
      </w:r>
      <w:r w:rsidRPr="0042030C">
        <w:rPr>
          <w:rFonts w:ascii="Verdana" w:hAnsi="Verdana"/>
          <w:i/>
          <w:iCs/>
          <w:sz w:val="20"/>
          <w:szCs w:val="20"/>
          <w:lang w:val="pt-PT"/>
        </w:rPr>
        <w:t xml:space="preserve"> organizadas para clientes austríacos com uma enorme seleção de hotéis, preços competitivos e um </w:t>
      </w:r>
      <w:r w:rsidR="008340D0" w:rsidRPr="0042030C">
        <w:rPr>
          <w:rFonts w:ascii="Verdana" w:hAnsi="Verdana"/>
          <w:i/>
          <w:iCs/>
          <w:sz w:val="20"/>
          <w:szCs w:val="20"/>
          <w:lang w:val="pt-PT"/>
        </w:rPr>
        <w:t>website</w:t>
      </w:r>
      <w:r w:rsidRPr="0042030C">
        <w:rPr>
          <w:rFonts w:ascii="Verdana" w:hAnsi="Verdana"/>
          <w:i/>
          <w:iCs/>
          <w:sz w:val="20"/>
          <w:szCs w:val="20"/>
          <w:lang w:val="pt-PT"/>
        </w:rPr>
        <w:t xml:space="preserve"> de fácil utilização</w:t>
      </w:r>
      <w:r w:rsidRPr="0042030C">
        <w:rPr>
          <w:rFonts w:ascii="Verdana" w:hAnsi="Verdana"/>
          <w:sz w:val="20"/>
          <w:szCs w:val="20"/>
          <w:lang w:val="pt-PT"/>
        </w:rPr>
        <w:t>". Os clientes austríacos serão atendidos pela equipa de apoio ao cliente em Düsseldorf.</w:t>
      </w:r>
    </w:p>
    <w:p w14:paraId="4BC99656" w14:textId="2FC2DE70" w:rsidR="00F1002E" w:rsidRPr="0042030C" w:rsidRDefault="00F1002E" w:rsidP="00F1002E">
      <w:pPr>
        <w:pStyle w:val="Default0"/>
        <w:jc w:val="both"/>
        <w:rPr>
          <w:rFonts w:ascii="Verdana" w:hAnsi="Verdana"/>
          <w:sz w:val="20"/>
          <w:szCs w:val="20"/>
          <w:lang w:val="pt-PT"/>
        </w:rPr>
      </w:pPr>
      <w:r w:rsidRPr="0042030C">
        <w:rPr>
          <w:rFonts w:ascii="Verdana" w:hAnsi="Verdana"/>
          <w:sz w:val="20"/>
          <w:szCs w:val="20"/>
          <w:lang w:val="pt-PT"/>
        </w:rPr>
        <w:t xml:space="preserve">Em maio de 2023, o operador turístico </w:t>
      </w:r>
      <w:r w:rsidR="006844D2" w:rsidRPr="0042030C">
        <w:rPr>
          <w:rFonts w:ascii="Verdana" w:hAnsi="Verdana"/>
          <w:i/>
          <w:iCs/>
          <w:sz w:val="20"/>
          <w:szCs w:val="20"/>
          <w:lang w:val="pt-PT"/>
        </w:rPr>
        <w:t>online</w:t>
      </w:r>
      <w:r w:rsidRPr="0042030C">
        <w:rPr>
          <w:rFonts w:ascii="Verdana" w:hAnsi="Verdana"/>
          <w:sz w:val="20"/>
          <w:szCs w:val="20"/>
          <w:lang w:val="pt-PT"/>
        </w:rPr>
        <w:t xml:space="preserve"> (OTO) britânico </w:t>
      </w:r>
      <w:proofErr w:type="spellStart"/>
      <w:r w:rsidRPr="0042030C">
        <w:rPr>
          <w:rFonts w:ascii="Verdana" w:hAnsi="Verdana"/>
          <w:sz w:val="20"/>
          <w:szCs w:val="20"/>
          <w:lang w:val="pt-PT"/>
        </w:rPr>
        <w:t>Loveholidays</w:t>
      </w:r>
      <w:proofErr w:type="spellEnd"/>
      <w:r w:rsidRPr="0042030C">
        <w:rPr>
          <w:rFonts w:ascii="Verdana" w:hAnsi="Verdana"/>
          <w:sz w:val="20"/>
          <w:szCs w:val="20"/>
          <w:lang w:val="pt-PT"/>
        </w:rPr>
        <w:t xml:space="preserve"> foi lançado na Alemanha com o nome </w:t>
      </w:r>
      <w:proofErr w:type="spellStart"/>
      <w:r w:rsidRPr="0042030C">
        <w:rPr>
          <w:rFonts w:ascii="Verdana" w:hAnsi="Verdana"/>
          <w:sz w:val="20"/>
          <w:szCs w:val="20"/>
          <w:lang w:val="pt-PT"/>
        </w:rPr>
        <w:t>Weloveholidays</w:t>
      </w:r>
      <w:proofErr w:type="spellEnd"/>
      <w:r w:rsidRPr="0042030C">
        <w:rPr>
          <w:rFonts w:ascii="Verdana" w:hAnsi="Verdana"/>
          <w:sz w:val="20"/>
          <w:szCs w:val="20"/>
          <w:lang w:val="pt-PT"/>
        </w:rPr>
        <w:t xml:space="preserve">. Com a sua plataforma e uma vasta gama de pacotes de férias, a </w:t>
      </w:r>
      <w:proofErr w:type="spellStart"/>
      <w:r w:rsidRPr="0042030C">
        <w:rPr>
          <w:rFonts w:ascii="Verdana" w:hAnsi="Verdana"/>
          <w:sz w:val="20"/>
          <w:szCs w:val="20"/>
          <w:lang w:val="pt-PT"/>
        </w:rPr>
        <w:t>Weloveholidays</w:t>
      </w:r>
      <w:proofErr w:type="spellEnd"/>
      <w:r w:rsidRPr="0042030C">
        <w:rPr>
          <w:rFonts w:ascii="Verdana" w:hAnsi="Verdana"/>
          <w:sz w:val="20"/>
          <w:szCs w:val="20"/>
          <w:lang w:val="pt-PT"/>
        </w:rPr>
        <w:t xml:space="preserve"> pretende "</w:t>
      </w:r>
      <w:r w:rsidRPr="0042030C">
        <w:rPr>
          <w:rFonts w:ascii="Verdana" w:hAnsi="Verdana"/>
          <w:i/>
          <w:iCs/>
          <w:sz w:val="20"/>
          <w:szCs w:val="20"/>
          <w:lang w:val="pt-PT"/>
        </w:rPr>
        <w:t>revolucionar</w:t>
      </w:r>
      <w:r w:rsidRPr="0042030C">
        <w:rPr>
          <w:rFonts w:ascii="Verdana" w:hAnsi="Verdana"/>
          <w:sz w:val="20"/>
          <w:szCs w:val="20"/>
          <w:lang w:val="pt-PT"/>
        </w:rPr>
        <w:t>" a experiência de férias dos consumidores. A oferta de pacotes de férias do OTO inclui 30</w:t>
      </w:r>
      <w:r w:rsidR="00F47BB7" w:rsidRPr="0042030C">
        <w:rPr>
          <w:rFonts w:ascii="Verdana" w:hAnsi="Verdana"/>
          <w:sz w:val="20"/>
          <w:szCs w:val="20"/>
          <w:lang w:val="pt-PT"/>
        </w:rPr>
        <w:t>.</w:t>
      </w:r>
      <w:r w:rsidRPr="0042030C">
        <w:rPr>
          <w:rFonts w:ascii="Verdana" w:hAnsi="Verdana"/>
          <w:sz w:val="20"/>
          <w:szCs w:val="20"/>
          <w:lang w:val="pt-PT"/>
        </w:rPr>
        <w:t xml:space="preserve">000 hotéis e quase todas as rotas aéreas disponíveis, com uma vasta gama de </w:t>
      </w:r>
      <w:r w:rsidR="00AA3856" w:rsidRPr="0042030C">
        <w:rPr>
          <w:rFonts w:ascii="Verdana" w:hAnsi="Verdana"/>
          <w:sz w:val="20"/>
          <w:szCs w:val="20"/>
          <w:lang w:val="pt-PT"/>
        </w:rPr>
        <w:t>viagens</w:t>
      </w:r>
      <w:r w:rsidRPr="0042030C">
        <w:rPr>
          <w:rFonts w:ascii="Verdana" w:hAnsi="Verdana"/>
          <w:sz w:val="20"/>
          <w:szCs w:val="20"/>
          <w:lang w:val="pt-PT"/>
        </w:rPr>
        <w:t xml:space="preserve"> de férias na praia e cidades.</w:t>
      </w:r>
    </w:p>
    <w:p w14:paraId="47C327E8" w14:textId="005B2940" w:rsidR="00F1002E" w:rsidRPr="0042030C" w:rsidRDefault="00F1002E" w:rsidP="00F1002E">
      <w:pPr>
        <w:pStyle w:val="Default0"/>
        <w:jc w:val="both"/>
        <w:rPr>
          <w:rFonts w:ascii="Verdana" w:hAnsi="Verdana"/>
          <w:sz w:val="20"/>
          <w:szCs w:val="20"/>
          <w:lang w:val="pt-PT"/>
        </w:rPr>
      </w:pPr>
      <w:hyperlink r:id="rId39" w:history="1">
        <w:r w:rsidRPr="0042030C">
          <w:rPr>
            <w:rStyle w:val="Hyperlink"/>
            <w:rFonts w:ascii="Verdana" w:hAnsi="Verdana"/>
            <w:sz w:val="20"/>
            <w:szCs w:val="20"/>
            <w:lang w:val="pt-PT"/>
          </w:rPr>
          <w:t xml:space="preserve">Clique aqui para aceder ao </w:t>
        </w:r>
        <w:r w:rsidR="00A23D8D" w:rsidRPr="0042030C">
          <w:rPr>
            <w:rStyle w:val="Hyperlink"/>
            <w:rFonts w:ascii="Verdana" w:hAnsi="Verdana"/>
            <w:i/>
            <w:iCs/>
            <w:sz w:val="20"/>
            <w:szCs w:val="20"/>
            <w:lang w:val="pt-PT"/>
          </w:rPr>
          <w:t>website</w:t>
        </w:r>
        <w:r w:rsidR="00A23D8D" w:rsidRPr="0042030C">
          <w:rPr>
            <w:rStyle w:val="Hyperlink"/>
            <w:rFonts w:ascii="Verdana" w:hAnsi="Verdana"/>
            <w:sz w:val="20"/>
            <w:szCs w:val="20"/>
            <w:lang w:val="pt-PT"/>
          </w:rPr>
          <w:t xml:space="preserve"> </w:t>
        </w:r>
        <w:r w:rsidRPr="0042030C">
          <w:rPr>
            <w:rStyle w:val="Hyperlink"/>
            <w:rFonts w:ascii="Verdana" w:hAnsi="Verdana"/>
            <w:sz w:val="20"/>
            <w:szCs w:val="20"/>
            <w:lang w:val="pt-PT"/>
          </w:rPr>
          <w:t xml:space="preserve">austríaco da </w:t>
        </w:r>
        <w:proofErr w:type="spellStart"/>
        <w:r w:rsidRPr="0042030C">
          <w:rPr>
            <w:rStyle w:val="Hyperlink"/>
            <w:rFonts w:ascii="Verdana" w:hAnsi="Verdana"/>
            <w:sz w:val="20"/>
            <w:szCs w:val="20"/>
            <w:lang w:val="pt-PT"/>
          </w:rPr>
          <w:t>Weloveholidays</w:t>
        </w:r>
        <w:proofErr w:type="spellEnd"/>
        <w:r w:rsidRPr="0042030C">
          <w:rPr>
            <w:rStyle w:val="Hyperlink"/>
            <w:rFonts w:ascii="Verdana" w:hAnsi="Verdana"/>
            <w:sz w:val="20"/>
            <w:szCs w:val="20"/>
            <w:lang w:val="pt-PT"/>
          </w:rPr>
          <w:t>.</w:t>
        </w:r>
      </w:hyperlink>
    </w:p>
    <w:p w14:paraId="7D067E97" w14:textId="35498FEC" w:rsidR="00B95972" w:rsidRPr="0042030C" w:rsidRDefault="00971F2B" w:rsidP="00BA374D">
      <w:pPr>
        <w:pStyle w:val="Default0"/>
        <w:jc w:val="both"/>
        <w:rPr>
          <w:rFonts w:ascii="Verdana" w:hAnsi="Verdana"/>
          <w:sz w:val="20"/>
          <w:szCs w:val="20"/>
          <w:lang w:val="pt-PT"/>
        </w:rPr>
      </w:pPr>
      <w:r w:rsidRPr="0042030C">
        <w:rPr>
          <w:rFonts w:ascii="Verdana" w:hAnsi="Verdana"/>
          <w:sz w:val="20"/>
          <w:szCs w:val="20"/>
          <w:lang w:val="pt-PT"/>
        </w:rPr>
        <w:t xml:space="preserve">19.11.2024: </w:t>
      </w:r>
      <w:hyperlink r:id="rId40" w:history="1">
        <w:r w:rsidRPr="0042030C">
          <w:rPr>
            <w:rStyle w:val="Hyperlink"/>
            <w:rFonts w:ascii="Verdana" w:hAnsi="Verdana"/>
            <w:sz w:val="20"/>
            <w:szCs w:val="20"/>
            <w:lang w:val="pt-PT"/>
          </w:rPr>
          <w:t>FVW</w:t>
        </w:r>
      </w:hyperlink>
    </w:p>
    <w:p w14:paraId="51D361D8" w14:textId="77777777" w:rsidR="00971F2B" w:rsidRPr="0042030C" w:rsidRDefault="00971F2B" w:rsidP="00BA374D">
      <w:pPr>
        <w:pStyle w:val="Default0"/>
        <w:jc w:val="both"/>
        <w:rPr>
          <w:rStyle w:val="Hyperlink"/>
          <w:rFonts w:ascii="Verdana" w:hAnsi="Verdana"/>
          <w:color w:val="auto"/>
          <w:sz w:val="20"/>
          <w:szCs w:val="20"/>
          <w:lang w:val="pt-PT"/>
        </w:rPr>
      </w:pPr>
    </w:p>
    <w:p w14:paraId="22ED4A9F" w14:textId="77777777" w:rsidR="000B4E91" w:rsidRPr="0042030C" w:rsidRDefault="000B4E91" w:rsidP="00BA374D">
      <w:pPr>
        <w:pStyle w:val="Default0"/>
        <w:jc w:val="both"/>
        <w:rPr>
          <w:rStyle w:val="Hyperlink"/>
          <w:rFonts w:ascii="Verdana" w:hAnsi="Verdana"/>
          <w:color w:val="auto"/>
          <w:sz w:val="20"/>
          <w:szCs w:val="20"/>
          <w:lang w:val="pt-PT"/>
        </w:rPr>
      </w:pPr>
    </w:p>
    <w:p w14:paraId="67D737EF" w14:textId="380E2438" w:rsidR="00A15227" w:rsidRPr="0042030C" w:rsidRDefault="00A15227" w:rsidP="00A15227">
      <w:pPr>
        <w:pStyle w:val="Default0"/>
        <w:jc w:val="both"/>
        <w:rPr>
          <w:rFonts w:ascii="Verdana" w:hAnsi="Verdana"/>
          <w:b/>
          <w:bCs/>
          <w:sz w:val="20"/>
          <w:szCs w:val="20"/>
          <w:lang w:val="pt-PT"/>
        </w:rPr>
      </w:pPr>
      <w:r w:rsidRPr="0042030C">
        <w:rPr>
          <w:rFonts w:ascii="Verdana" w:hAnsi="Verdana"/>
          <w:b/>
          <w:bCs/>
          <w:sz w:val="20"/>
          <w:szCs w:val="20"/>
          <w:lang w:val="pt-PT"/>
        </w:rPr>
        <w:t xml:space="preserve">Suíça - </w:t>
      </w:r>
      <w:r w:rsidR="00D550F7" w:rsidRPr="0042030C">
        <w:rPr>
          <w:rFonts w:ascii="Verdana" w:hAnsi="Verdana"/>
          <w:b/>
          <w:bCs/>
          <w:sz w:val="20"/>
          <w:szCs w:val="20"/>
          <w:lang w:val="pt-PT"/>
        </w:rPr>
        <w:t>E</w:t>
      </w:r>
      <w:r w:rsidRPr="0042030C">
        <w:rPr>
          <w:rFonts w:ascii="Verdana" w:hAnsi="Verdana"/>
          <w:b/>
          <w:bCs/>
          <w:sz w:val="20"/>
          <w:szCs w:val="20"/>
          <w:lang w:val="pt-PT"/>
        </w:rPr>
        <w:t xml:space="preserve">quipa da </w:t>
      </w:r>
      <w:proofErr w:type="spellStart"/>
      <w:r w:rsidRPr="0042030C">
        <w:rPr>
          <w:rFonts w:ascii="Verdana" w:hAnsi="Verdana"/>
          <w:b/>
          <w:bCs/>
          <w:sz w:val="20"/>
          <w:szCs w:val="20"/>
          <w:lang w:val="pt-PT"/>
        </w:rPr>
        <w:t>Hotelplan</w:t>
      </w:r>
      <w:proofErr w:type="spellEnd"/>
      <w:r w:rsidRPr="0042030C">
        <w:rPr>
          <w:rFonts w:ascii="Verdana" w:hAnsi="Verdana"/>
          <w:b/>
          <w:bCs/>
          <w:sz w:val="20"/>
          <w:szCs w:val="20"/>
          <w:lang w:val="pt-PT"/>
        </w:rPr>
        <w:t xml:space="preserve"> identifica estes destinos tendência para 2025</w:t>
      </w:r>
    </w:p>
    <w:p w14:paraId="36FF7EDB" w14:textId="6D657819" w:rsidR="00A15227" w:rsidRPr="0042030C" w:rsidRDefault="00A15227" w:rsidP="00A15227">
      <w:pPr>
        <w:pStyle w:val="Default0"/>
        <w:jc w:val="both"/>
        <w:rPr>
          <w:rFonts w:ascii="Verdana" w:hAnsi="Verdana"/>
          <w:sz w:val="20"/>
          <w:szCs w:val="20"/>
          <w:lang w:val="pt-PT"/>
        </w:rPr>
      </w:pPr>
      <w:r w:rsidRPr="0042030C">
        <w:rPr>
          <w:rFonts w:ascii="Verdana" w:hAnsi="Verdana"/>
          <w:sz w:val="20"/>
          <w:szCs w:val="20"/>
          <w:lang w:val="pt-PT"/>
        </w:rPr>
        <w:t xml:space="preserve">A </w:t>
      </w:r>
      <w:hyperlink r:id="rId41" w:history="1">
        <w:proofErr w:type="spellStart"/>
        <w:r w:rsidRPr="0042030C">
          <w:rPr>
            <w:rStyle w:val="Hyperlink"/>
            <w:rFonts w:ascii="Verdana" w:hAnsi="Verdana"/>
            <w:sz w:val="20"/>
            <w:szCs w:val="20"/>
            <w:lang w:val="pt-PT"/>
          </w:rPr>
          <w:t>Hotelplan</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Suisse</w:t>
        </w:r>
        <w:proofErr w:type="spellEnd"/>
      </w:hyperlink>
      <w:r w:rsidRPr="0042030C">
        <w:rPr>
          <w:rFonts w:ascii="Verdana" w:hAnsi="Verdana"/>
          <w:sz w:val="20"/>
          <w:szCs w:val="20"/>
          <w:lang w:val="pt-PT"/>
        </w:rPr>
        <w:t xml:space="preserve"> e a </w:t>
      </w:r>
      <w:hyperlink r:id="rId42" w:history="1">
        <w:proofErr w:type="spellStart"/>
        <w:r w:rsidRPr="0042030C">
          <w:rPr>
            <w:rStyle w:val="Hyperlink"/>
            <w:rFonts w:ascii="Verdana" w:hAnsi="Verdana"/>
            <w:sz w:val="20"/>
            <w:szCs w:val="20"/>
            <w:lang w:val="pt-PT"/>
          </w:rPr>
          <w:t>Travelhouse</w:t>
        </w:r>
        <w:proofErr w:type="spellEnd"/>
      </w:hyperlink>
      <w:r w:rsidRPr="0042030C">
        <w:rPr>
          <w:rFonts w:ascii="Verdana" w:hAnsi="Verdana"/>
          <w:sz w:val="20"/>
          <w:szCs w:val="20"/>
          <w:lang w:val="pt-PT"/>
        </w:rPr>
        <w:t xml:space="preserve"> estão bem preparadas para o próximo ano de viagens. Estas são as tendências de viagem dos especialistas da </w:t>
      </w:r>
      <w:proofErr w:type="spellStart"/>
      <w:r w:rsidRPr="0042030C">
        <w:rPr>
          <w:rFonts w:ascii="Verdana" w:hAnsi="Verdana"/>
          <w:sz w:val="20"/>
          <w:szCs w:val="20"/>
          <w:lang w:val="pt-PT"/>
        </w:rPr>
        <w:t>Hotelplan</w:t>
      </w:r>
      <w:proofErr w:type="spellEnd"/>
      <w:r w:rsidRPr="0042030C">
        <w:rPr>
          <w:rFonts w:ascii="Verdana" w:hAnsi="Verdana"/>
          <w:sz w:val="20"/>
          <w:szCs w:val="20"/>
          <w:lang w:val="pt-PT"/>
        </w:rPr>
        <w:t>, que incluem a Madeira e os Açores.</w:t>
      </w:r>
    </w:p>
    <w:p w14:paraId="64FF7AD4" w14:textId="3A51D43C" w:rsidR="00DF01EF" w:rsidRPr="0042030C" w:rsidRDefault="00605FCD" w:rsidP="00384BBD">
      <w:pPr>
        <w:pStyle w:val="Default0"/>
        <w:jc w:val="both"/>
        <w:rPr>
          <w:rFonts w:ascii="Verdana" w:hAnsi="Verdana"/>
          <w:sz w:val="20"/>
          <w:szCs w:val="20"/>
          <w:lang w:val="pt-PT"/>
        </w:rPr>
      </w:pPr>
      <w:r w:rsidRPr="0042030C">
        <w:rPr>
          <w:rFonts w:ascii="Verdana" w:hAnsi="Verdana"/>
          <w:sz w:val="20"/>
          <w:szCs w:val="20"/>
          <w:lang w:val="pt-PT"/>
        </w:rPr>
        <w:t xml:space="preserve">20.11.2024, 10:18: </w:t>
      </w:r>
      <w:hyperlink r:id="rId43" w:history="1">
        <w:proofErr w:type="spellStart"/>
        <w:r w:rsidRPr="0042030C">
          <w:rPr>
            <w:rStyle w:val="Hyperlink"/>
            <w:rFonts w:ascii="Verdana" w:hAnsi="Verdana"/>
            <w:sz w:val="20"/>
            <w:szCs w:val="20"/>
            <w:lang w:val="pt-PT"/>
          </w:rPr>
          <w:t>Travelnews</w:t>
        </w:r>
        <w:proofErr w:type="spellEnd"/>
      </w:hyperlink>
    </w:p>
    <w:p w14:paraId="097CF35D" w14:textId="77777777" w:rsidR="00DF01EF" w:rsidRPr="0042030C" w:rsidRDefault="00DF01EF" w:rsidP="00384BBD">
      <w:pPr>
        <w:pStyle w:val="Default0"/>
        <w:jc w:val="both"/>
        <w:rPr>
          <w:rFonts w:ascii="Verdana" w:hAnsi="Verdana"/>
          <w:sz w:val="20"/>
          <w:szCs w:val="20"/>
          <w:lang w:val="pt-PT"/>
        </w:rPr>
      </w:pPr>
    </w:p>
    <w:p w14:paraId="5873D0AD" w14:textId="462B256C" w:rsidR="00384BBD" w:rsidRPr="0042030C" w:rsidRDefault="00EF0A19" w:rsidP="00384BBD">
      <w:pPr>
        <w:pStyle w:val="Default0"/>
        <w:jc w:val="both"/>
        <w:rPr>
          <w:rFonts w:ascii="Verdana" w:hAnsi="Verdana"/>
          <w:b/>
          <w:bCs/>
          <w:sz w:val="20"/>
          <w:szCs w:val="20"/>
          <w:lang w:val="pt-PT"/>
        </w:rPr>
      </w:pPr>
      <w:r w:rsidRPr="0042030C">
        <w:rPr>
          <w:rFonts w:ascii="Verdana" w:hAnsi="Verdana"/>
          <w:b/>
          <w:bCs/>
          <w:sz w:val="20"/>
          <w:szCs w:val="20"/>
          <w:lang w:val="pt-PT"/>
        </w:rPr>
        <w:t xml:space="preserve">Suíça - </w:t>
      </w:r>
      <w:r w:rsidR="00384BBD" w:rsidRPr="0042030C">
        <w:rPr>
          <w:rFonts w:ascii="Verdana" w:hAnsi="Verdana"/>
          <w:b/>
          <w:bCs/>
          <w:sz w:val="20"/>
          <w:szCs w:val="20"/>
          <w:lang w:val="pt-PT"/>
        </w:rPr>
        <w:t>Lucerna – Taxa para autocarros para travar fluxo de turistas</w:t>
      </w:r>
    </w:p>
    <w:p w14:paraId="0B40A9CB" w14:textId="6E196213" w:rsidR="00384BBD" w:rsidRPr="0042030C" w:rsidRDefault="00384BBD" w:rsidP="00384BBD">
      <w:pPr>
        <w:pStyle w:val="Default0"/>
        <w:jc w:val="both"/>
        <w:rPr>
          <w:rFonts w:ascii="Verdana" w:hAnsi="Verdana"/>
          <w:sz w:val="20"/>
          <w:szCs w:val="20"/>
          <w:lang w:val="pt-PT"/>
        </w:rPr>
      </w:pPr>
      <w:r w:rsidRPr="0042030C">
        <w:rPr>
          <w:rFonts w:ascii="Verdana" w:hAnsi="Verdana"/>
          <w:sz w:val="20"/>
          <w:szCs w:val="20"/>
          <w:lang w:val="pt-PT"/>
        </w:rPr>
        <w:t>Centenas de autocarros entopem as ruas estreitas de Lucerna todos os Verões. Os habitantes locais estão fartos. Em 2025, serão cobradas taxas aos autocarros.</w:t>
      </w:r>
    </w:p>
    <w:p w14:paraId="3D03EC07" w14:textId="0A0A4527" w:rsidR="007C3467" w:rsidRPr="0042030C" w:rsidRDefault="003C0B26" w:rsidP="000B4E91">
      <w:pPr>
        <w:pStyle w:val="Default0"/>
        <w:jc w:val="both"/>
        <w:rPr>
          <w:rFonts w:ascii="Verdana" w:hAnsi="Verdana"/>
          <w:color w:val="auto"/>
          <w:sz w:val="20"/>
          <w:szCs w:val="20"/>
          <w:lang w:val="pt-PT"/>
        </w:rPr>
      </w:pPr>
      <w:r w:rsidRPr="0042030C">
        <w:rPr>
          <w:rFonts w:ascii="Verdana" w:hAnsi="Verdana"/>
          <w:sz w:val="20"/>
          <w:szCs w:val="20"/>
          <w:lang w:val="pt-PT"/>
        </w:rPr>
        <w:t xml:space="preserve">15.11.2024: </w:t>
      </w:r>
      <w:hyperlink r:id="rId44" w:history="1">
        <w:proofErr w:type="spellStart"/>
        <w:r w:rsidRPr="0042030C">
          <w:rPr>
            <w:rStyle w:val="Hyperlink"/>
            <w:rFonts w:ascii="Verdana" w:hAnsi="Verdana"/>
            <w:sz w:val="20"/>
            <w:szCs w:val="20"/>
            <w:lang w:val="pt-PT"/>
          </w:rPr>
          <w:t>Welt</w:t>
        </w:r>
        <w:proofErr w:type="spellEnd"/>
      </w:hyperlink>
    </w:p>
    <w:p w14:paraId="00C81E33" w14:textId="77777777" w:rsidR="003C0B26" w:rsidRPr="0042030C" w:rsidRDefault="003C0B26" w:rsidP="000B4E91">
      <w:pPr>
        <w:pStyle w:val="Default0"/>
        <w:jc w:val="both"/>
        <w:rPr>
          <w:rFonts w:ascii="Verdana" w:hAnsi="Verdana"/>
          <w:color w:val="auto"/>
          <w:sz w:val="20"/>
          <w:szCs w:val="20"/>
          <w:lang w:val="pt-PT"/>
        </w:rPr>
      </w:pPr>
    </w:p>
    <w:p w14:paraId="07A524E0" w14:textId="77777777" w:rsidR="00902486" w:rsidRPr="0042030C" w:rsidRDefault="00902486" w:rsidP="000B4E91">
      <w:pPr>
        <w:pStyle w:val="Default0"/>
        <w:jc w:val="both"/>
        <w:rPr>
          <w:rFonts w:ascii="Verdana" w:hAnsi="Verdana"/>
          <w:color w:val="auto"/>
          <w:sz w:val="20"/>
          <w:szCs w:val="20"/>
          <w:lang w:val="pt-PT"/>
        </w:rPr>
      </w:pPr>
    </w:p>
    <w:p w14:paraId="57E21340" w14:textId="77777777" w:rsidR="000B4E91" w:rsidRPr="0042030C" w:rsidRDefault="000B4E91" w:rsidP="000B4E91">
      <w:pPr>
        <w:pStyle w:val="Default0"/>
        <w:jc w:val="both"/>
        <w:rPr>
          <w:rFonts w:ascii="Verdana" w:hAnsi="Verdana"/>
          <w:b/>
          <w:bCs/>
          <w:sz w:val="20"/>
          <w:szCs w:val="20"/>
          <w:u w:val="single"/>
          <w:lang w:val="pt-PT"/>
        </w:rPr>
      </w:pPr>
      <w:r w:rsidRPr="0042030C">
        <w:rPr>
          <w:rFonts w:ascii="Verdana" w:hAnsi="Verdana"/>
          <w:b/>
          <w:bCs/>
          <w:sz w:val="20"/>
          <w:szCs w:val="20"/>
          <w:u w:val="single"/>
          <w:lang w:val="pt-PT"/>
        </w:rPr>
        <w:t>Referências a Portugal nas notícias</w:t>
      </w:r>
    </w:p>
    <w:p w14:paraId="2442A089" w14:textId="77777777" w:rsidR="00A83834" w:rsidRPr="0042030C" w:rsidRDefault="00A83834" w:rsidP="00A75DF9">
      <w:pPr>
        <w:pStyle w:val="Default0"/>
        <w:jc w:val="both"/>
        <w:rPr>
          <w:rFonts w:ascii="Verdana" w:hAnsi="Verdana"/>
          <w:sz w:val="20"/>
          <w:szCs w:val="20"/>
          <w:lang w:val="pt-PT"/>
        </w:rPr>
      </w:pPr>
    </w:p>
    <w:p w14:paraId="55A891FB" w14:textId="5FB4B852" w:rsidR="00A83834" w:rsidRPr="0042030C" w:rsidRDefault="00A83834" w:rsidP="00A83834">
      <w:pPr>
        <w:pStyle w:val="Default0"/>
        <w:jc w:val="both"/>
        <w:rPr>
          <w:rFonts w:ascii="Verdana" w:hAnsi="Verdana"/>
          <w:b/>
          <w:bCs/>
          <w:sz w:val="20"/>
          <w:szCs w:val="20"/>
          <w:lang w:val="pt-PT"/>
        </w:rPr>
      </w:pPr>
      <w:r w:rsidRPr="0042030C">
        <w:rPr>
          <w:rFonts w:ascii="Verdana" w:hAnsi="Verdana"/>
          <w:b/>
          <w:bCs/>
          <w:sz w:val="20"/>
          <w:szCs w:val="20"/>
          <w:lang w:val="pt-PT"/>
        </w:rPr>
        <w:t xml:space="preserve">Portugal - </w:t>
      </w:r>
      <w:r w:rsidR="005D068E" w:rsidRPr="0042030C">
        <w:rPr>
          <w:rFonts w:ascii="Verdana" w:hAnsi="Verdana"/>
          <w:b/>
          <w:bCs/>
          <w:sz w:val="20"/>
          <w:szCs w:val="20"/>
          <w:lang w:val="pt-PT"/>
        </w:rPr>
        <w:t>D</w:t>
      </w:r>
      <w:r w:rsidRPr="0042030C">
        <w:rPr>
          <w:rFonts w:ascii="Verdana" w:hAnsi="Verdana"/>
          <w:b/>
          <w:bCs/>
          <w:sz w:val="20"/>
          <w:szCs w:val="20"/>
          <w:lang w:val="pt-PT"/>
        </w:rPr>
        <w:t>estino de sonho na crise climática</w:t>
      </w:r>
    </w:p>
    <w:p w14:paraId="6F73D95F" w14:textId="3E91C45F" w:rsidR="00A83834" w:rsidRPr="0042030C" w:rsidRDefault="00A83834" w:rsidP="00A83834">
      <w:pPr>
        <w:pStyle w:val="Default0"/>
        <w:jc w:val="both"/>
        <w:rPr>
          <w:rFonts w:ascii="Verdana" w:hAnsi="Verdana"/>
          <w:sz w:val="20"/>
          <w:szCs w:val="20"/>
          <w:lang w:val="pt-PT"/>
        </w:rPr>
      </w:pPr>
      <w:r w:rsidRPr="0042030C">
        <w:rPr>
          <w:rFonts w:ascii="Verdana" w:hAnsi="Verdana"/>
          <w:sz w:val="20"/>
          <w:szCs w:val="20"/>
          <w:lang w:val="pt-PT"/>
        </w:rPr>
        <w:t xml:space="preserve">Portugal é um dos destinos de verão preferidos dos alemães. O país espera em breve receber tantos turistas como antes do </w:t>
      </w:r>
      <w:r w:rsidR="008E4719" w:rsidRPr="0042030C">
        <w:rPr>
          <w:rFonts w:ascii="Verdana" w:hAnsi="Verdana"/>
          <w:sz w:val="20"/>
          <w:szCs w:val="20"/>
          <w:lang w:val="pt-PT"/>
        </w:rPr>
        <w:t>C</w:t>
      </w:r>
      <w:r w:rsidRPr="0042030C">
        <w:rPr>
          <w:rFonts w:ascii="Verdana" w:hAnsi="Verdana"/>
          <w:sz w:val="20"/>
          <w:szCs w:val="20"/>
          <w:lang w:val="pt-PT"/>
        </w:rPr>
        <w:t>oronavírus, mas o aumento do número de turistas também traz consigo problemas.</w:t>
      </w:r>
    </w:p>
    <w:p w14:paraId="737B965D" w14:textId="453B00F8" w:rsidR="00A75DF9" w:rsidRPr="0042030C" w:rsidRDefault="00AA4D41" w:rsidP="000B4E91">
      <w:pPr>
        <w:pStyle w:val="Default0"/>
        <w:jc w:val="both"/>
        <w:rPr>
          <w:rFonts w:ascii="Verdana" w:hAnsi="Verdana"/>
          <w:sz w:val="20"/>
          <w:szCs w:val="20"/>
          <w:lang w:val="pt-PT"/>
        </w:rPr>
      </w:pPr>
      <w:r w:rsidRPr="0042030C">
        <w:rPr>
          <w:rFonts w:ascii="Verdana" w:hAnsi="Verdana"/>
          <w:sz w:val="20"/>
          <w:szCs w:val="20"/>
          <w:lang w:val="pt-PT"/>
        </w:rPr>
        <w:t xml:space="preserve">21.11.2024, 19:15: </w:t>
      </w:r>
      <w:hyperlink r:id="rId45" w:history="1">
        <w:r w:rsidRPr="0042030C">
          <w:rPr>
            <w:rStyle w:val="Hyperlink"/>
            <w:rFonts w:ascii="Verdana" w:hAnsi="Verdana"/>
            <w:sz w:val="20"/>
            <w:szCs w:val="20"/>
            <w:lang w:val="pt-PT"/>
          </w:rPr>
          <w:t>P</w:t>
        </w:r>
        <w:r w:rsidR="00046C9D" w:rsidRPr="0042030C">
          <w:rPr>
            <w:rStyle w:val="Hyperlink"/>
            <w:rFonts w:ascii="Verdana" w:hAnsi="Verdana"/>
            <w:sz w:val="20"/>
            <w:szCs w:val="20"/>
            <w:lang w:val="pt-PT"/>
          </w:rPr>
          <w:t>hoenix</w:t>
        </w:r>
      </w:hyperlink>
    </w:p>
    <w:p w14:paraId="18D0AB4B" w14:textId="77777777" w:rsidR="005636D3" w:rsidRPr="0042030C" w:rsidRDefault="005636D3" w:rsidP="005636D3">
      <w:pPr>
        <w:pStyle w:val="Default0"/>
        <w:jc w:val="both"/>
        <w:rPr>
          <w:rFonts w:ascii="Verdana" w:hAnsi="Verdana"/>
          <w:sz w:val="20"/>
          <w:szCs w:val="20"/>
          <w:lang w:val="pt-PT"/>
        </w:rPr>
      </w:pPr>
    </w:p>
    <w:p w14:paraId="18482887" w14:textId="77777777" w:rsidR="005636D3" w:rsidRPr="0042030C" w:rsidRDefault="005636D3" w:rsidP="005636D3">
      <w:pPr>
        <w:pStyle w:val="Default0"/>
        <w:jc w:val="both"/>
        <w:rPr>
          <w:rFonts w:ascii="Verdana" w:hAnsi="Verdana"/>
          <w:b/>
          <w:bCs/>
          <w:sz w:val="20"/>
          <w:szCs w:val="20"/>
          <w:lang w:val="pt-PT"/>
        </w:rPr>
      </w:pPr>
      <w:r w:rsidRPr="0042030C">
        <w:rPr>
          <w:rFonts w:ascii="Verdana" w:hAnsi="Verdana"/>
          <w:b/>
          <w:bCs/>
          <w:sz w:val="20"/>
          <w:szCs w:val="20"/>
          <w:lang w:val="pt-PT"/>
        </w:rPr>
        <w:t xml:space="preserve">Este é o estado dos resultados operacionais da TAP </w:t>
      </w:r>
      <w:proofErr w:type="spellStart"/>
      <w:r w:rsidRPr="0042030C">
        <w:rPr>
          <w:rFonts w:ascii="Verdana" w:hAnsi="Verdana"/>
          <w:b/>
          <w:bCs/>
          <w:sz w:val="20"/>
          <w:szCs w:val="20"/>
          <w:lang w:val="pt-PT"/>
        </w:rPr>
        <w:t>Air</w:t>
      </w:r>
      <w:proofErr w:type="spellEnd"/>
      <w:r w:rsidRPr="0042030C">
        <w:rPr>
          <w:rFonts w:ascii="Verdana" w:hAnsi="Verdana"/>
          <w:b/>
          <w:bCs/>
          <w:sz w:val="20"/>
          <w:szCs w:val="20"/>
          <w:lang w:val="pt-PT"/>
        </w:rPr>
        <w:t xml:space="preserve"> Portugal</w:t>
      </w:r>
    </w:p>
    <w:p w14:paraId="23477313" w14:textId="77777777" w:rsidR="005636D3" w:rsidRPr="0042030C" w:rsidRDefault="005636D3" w:rsidP="005636D3">
      <w:pPr>
        <w:pStyle w:val="Default0"/>
        <w:jc w:val="both"/>
        <w:rPr>
          <w:rFonts w:ascii="Verdana" w:hAnsi="Verdana"/>
          <w:sz w:val="20"/>
          <w:szCs w:val="20"/>
          <w:lang w:val="pt-PT"/>
        </w:rPr>
      </w:pPr>
      <w:r w:rsidRPr="0042030C">
        <w:rPr>
          <w:rFonts w:ascii="Verdana" w:hAnsi="Verdana"/>
          <w:sz w:val="20"/>
          <w:szCs w:val="20"/>
          <w:lang w:val="pt-PT"/>
        </w:rPr>
        <w:t xml:space="preserve">A companhia aérea portuguesa publicou os seus resultados operacionais para o terceiro trimestre de 2024, no qual a TAP </w:t>
      </w:r>
      <w:proofErr w:type="spellStart"/>
      <w:r w:rsidRPr="0042030C">
        <w:rPr>
          <w:rFonts w:ascii="Verdana" w:hAnsi="Verdana"/>
          <w:sz w:val="20"/>
          <w:szCs w:val="20"/>
          <w:lang w:val="pt-PT"/>
        </w:rPr>
        <w:t>Air</w:t>
      </w:r>
      <w:proofErr w:type="spellEnd"/>
      <w:r w:rsidRPr="0042030C">
        <w:rPr>
          <w:rFonts w:ascii="Verdana" w:hAnsi="Verdana"/>
          <w:sz w:val="20"/>
          <w:szCs w:val="20"/>
          <w:lang w:val="pt-PT"/>
        </w:rPr>
        <w:t xml:space="preserve"> Portugal gerou um lucro líquido de 117,8 milhões de euros, uma diminuição de 62,8 milhões de euros. O resultado operacional do terceiro trimestre aumentou 2%, para cerca de 1,28 milhões de euros, em comparação com o mesmo período de 2023.</w:t>
      </w:r>
    </w:p>
    <w:p w14:paraId="071663F1" w14:textId="77777777" w:rsidR="005636D3" w:rsidRPr="0042030C" w:rsidRDefault="005636D3" w:rsidP="005636D3">
      <w:pPr>
        <w:pStyle w:val="Default0"/>
        <w:jc w:val="both"/>
        <w:rPr>
          <w:rFonts w:ascii="Verdana" w:hAnsi="Verdana"/>
          <w:sz w:val="20"/>
          <w:szCs w:val="20"/>
          <w:lang w:val="pt-PT"/>
        </w:rPr>
      </w:pPr>
      <w:r w:rsidRPr="0042030C">
        <w:rPr>
          <w:rFonts w:ascii="Verdana" w:hAnsi="Verdana"/>
          <w:sz w:val="20"/>
          <w:szCs w:val="20"/>
          <w:lang w:val="pt-PT"/>
        </w:rPr>
        <w:t xml:space="preserve">21.11.2024: </w:t>
      </w:r>
      <w:hyperlink r:id="rId46" w:history="1">
        <w:proofErr w:type="spellStart"/>
        <w:r w:rsidRPr="0042030C">
          <w:rPr>
            <w:rStyle w:val="Hyperlink"/>
            <w:rFonts w:ascii="Verdana" w:hAnsi="Verdana"/>
            <w:sz w:val="20"/>
            <w:szCs w:val="20"/>
            <w:lang w:val="pt-PT"/>
          </w:rPr>
          <w:t>aboutTravel</w:t>
        </w:r>
        <w:proofErr w:type="spellEnd"/>
      </w:hyperlink>
    </w:p>
    <w:p w14:paraId="315F99D5" w14:textId="77777777" w:rsidR="00552163" w:rsidRPr="0042030C" w:rsidRDefault="00552163" w:rsidP="00552163">
      <w:pPr>
        <w:pStyle w:val="Default0"/>
        <w:jc w:val="both"/>
        <w:rPr>
          <w:rFonts w:ascii="Verdana" w:hAnsi="Verdana"/>
          <w:sz w:val="20"/>
          <w:szCs w:val="20"/>
          <w:lang w:val="pt-PT"/>
        </w:rPr>
      </w:pPr>
    </w:p>
    <w:p w14:paraId="3B9D4DDB" w14:textId="77777777" w:rsidR="00552163" w:rsidRPr="0042030C" w:rsidRDefault="00552163" w:rsidP="00552163">
      <w:pPr>
        <w:pStyle w:val="Default0"/>
        <w:jc w:val="both"/>
        <w:rPr>
          <w:rFonts w:ascii="Verdana" w:hAnsi="Verdana"/>
          <w:b/>
          <w:bCs/>
          <w:sz w:val="20"/>
          <w:szCs w:val="20"/>
          <w:lang w:val="pt-PT"/>
        </w:rPr>
      </w:pPr>
      <w:r w:rsidRPr="0042030C">
        <w:rPr>
          <w:rFonts w:ascii="Verdana" w:hAnsi="Verdana"/>
          <w:b/>
          <w:bCs/>
          <w:sz w:val="20"/>
          <w:szCs w:val="20"/>
          <w:lang w:val="pt-PT"/>
        </w:rPr>
        <w:t>Porque é que os Açores são, desde há muito, mais do que um paraíso para reformados</w:t>
      </w:r>
    </w:p>
    <w:p w14:paraId="1CC09D5B" w14:textId="77777777" w:rsidR="00552163" w:rsidRPr="0042030C" w:rsidRDefault="00552163" w:rsidP="00552163">
      <w:pPr>
        <w:pStyle w:val="Default0"/>
        <w:jc w:val="both"/>
        <w:rPr>
          <w:rFonts w:ascii="Verdana" w:hAnsi="Verdana"/>
          <w:sz w:val="20"/>
          <w:szCs w:val="20"/>
          <w:lang w:val="pt-PT"/>
        </w:rPr>
      </w:pPr>
      <w:r w:rsidRPr="0042030C">
        <w:rPr>
          <w:rFonts w:ascii="Verdana" w:hAnsi="Verdana"/>
          <w:sz w:val="20"/>
          <w:szCs w:val="20"/>
          <w:lang w:val="pt-PT"/>
        </w:rPr>
        <w:t xml:space="preserve">Caminhadas, banhos termais, observação de baleias - para muitas pessoas, a fama dos Açores parece um programa para idosos. Há anos que a cadeia de ilhas portuguesas no Atlântico aparece em vários </w:t>
      </w:r>
      <w:r w:rsidRPr="0042030C">
        <w:rPr>
          <w:rFonts w:ascii="Verdana" w:hAnsi="Verdana"/>
          <w:i/>
          <w:iCs/>
          <w:sz w:val="20"/>
          <w:szCs w:val="20"/>
          <w:lang w:val="pt-PT"/>
        </w:rPr>
        <w:t>rankings</w:t>
      </w:r>
      <w:r w:rsidRPr="0042030C">
        <w:rPr>
          <w:rFonts w:ascii="Verdana" w:hAnsi="Verdana"/>
          <w:sz w:val="20"/>
          <w:szCs w:val="20"/>
          <w:lang w:val="pt-PT"/>
        </w:rPr>
        <w:t xml:space="preserve"> da Internet destinados a turistas frustrados. Quem quiser relaxar longe do turismo de massas está em boas mãos.</w:t>
      </w:r>
    </w:p>
    <w:p w14:paraId="24617AE3" w14:textId="77777777" w:rsidR="00552163" w:rsidRPr="0042030C" w:rsidRDefault="00552163" w:rsidP="00552163">
      <w:pPr>
        <w:pStyle w:val="Default0"/>
        <w:jc w:val="both"/>
        <w:rPr>
          <w:rFonts w:ascii="Verdana" w:hAnsi="Verdana"/>
          <w:sz w:val="20"/>
          <w:szCs w:val="20"/>
          <w:lang w:val="pt-PT"/>
        </w:rPr>
      </w:pPr>
      <w:r w:rsidRPr="0042030C">
        <w:rPr>
          <w:rFonts w:ascii="Verdana" w:hAnsi="Verdana"/>
          <w:sz w:val="20"/>
          <w:szCs w:val="20"/>
          <w:lang w:val="pt-PT"/>
        </w:rPr>
        <w:t xml:space="preserve">20.11.2024, 12:21: </w:t>
      </w:r>
      <w:hyperlink r:id="rId47" w:history="1">
        <w:r w:rsidRPr="0042030C">
          <w:rPr>
            <w:rStyle w:val="Hyperlink"/>
            <w:rFonts w:ascii="Verdana" w:hAnsi="Verdana"/>
            <w:sz w:val="20"/>
            <w:szCs w:val="20"/>
            <w:lang w:val="pt-PT"/>
          </w:rPr>
          <w:t>Watson</w:t>
        </w:r>
      </w:hyperlink>
    </w:p>
    <w:p w14:paraId="28EDD7B8" w14:textId="77777777" w:rsidR="003837AA" w:rsidRPr="0042030C" w:rsidRDefault="003837AA" w:rsidP="000D1A14">
      <w:pPr>
        <w:pStyle w:val="Default0"/>
        <w:jc w:val="both"/>
        <w:rPr>
          <w:rFonts w:ascii="Verdana" w:hAnsi="Verdana"/>
          <w:sz w:val="20"/>
          <w:szCs w:val="20"/>
          <w:lang w:val="pt-PT"/>
        </w:rPr>
      </w:pPr>
    </w:p>
    <w:p w14:paraId="4D1DC837" w14:textId="77777777" w:rsidR="009810E1" w:rsidRPr="0042030C" w:rsidRDefault="009810E1" w:rsidP="009810E1">
      <w:pPr>
        <w:pStyle w:val="Default0"/>
        <w:jc w:val="both"/>
        <w:rPr>
          <w:rFonts w:ascii="Verdana" w:hAnsi="Verdana"/>
          <w:b/>
          <w:bCs/>
          <w:sz w:val="20"/>
          <w:szCs w:val="20"/>
          <w:lang w:val="pt-PT"/>
        </w:rPr>
      </w:pPr>
      <w:r w:rsidRPr="0042030C">
        <w:rPr>
          <w:rFonts w:ascii="Verdana" w:hAnsi="Verdana"/>
          <w:b/>
          <w:bCs/>
          <w:sz w:val="20"/>
          <w:szCs w:val="20"/>
          <w:lang w:val="pt-PT"/>
        </w:rPr>
        <w:t xml:space="preserve">Por Lisboa com ... </w:t>
      </w:r>
      <w:proofErr w:type="spellStart"/>
      <w:r w:rsidRPr="0042030C">
        <w:rPr>
          <w:rFonts w:ascii="Verdana" w:hAnsi="Verdana"/>
          <w:b/>
          <w:bCs/>
          <w:sz w:val="20"/>
          <w:szCs w:val="20"/>
          <w:lang w:val="pt-PT"/>
        </w:rPr>
        <w:t>Jessica</w:t>
      </w:r>
      <w:proofErr w:type="spellEnd"/>
      <w:r w:rsidRPr="0042030C">
        <w:rPr>
          <w:rFonts w:ascii="Verdana" w:hAnsi="Verdana"/>
          <w:b/>
          <w:bCs/>
          <w:sz w:val="20"/>
          <w:szCs w:val="20"/>
          <w:lang w:val="pt-PT"/>
        </w:rPr>
        <w:t xml:space="preserve"> </w:t>
      </w:r>
      <w:proofErr w:type="spellStart"/>
      <w:r w:rsidRPr="0042030C">
        <w:rPr>
          <w:rFonts w:ascii="Verdana" w:hAnsi="Verdana"/>
          <w:b/>
          <w:bCs/>
          <w:sz w:val="20"/>
          <w:szCs w:val="20"/>
          <w:lang w:val="pt-PT"/>
        </w:rPr>
        <w:t>Schwarz</w:t>
      </w:r>
      <w:proofErr w:type="spellEnd"/>
    </w:p>
    <w:p w14:paraId="15C346C2" w14:textId="6D204E38" w:rsidR="009810E1" w:rsidRPr="0042030C" w:rsidRDefault="009810E1" w:rsidP="009810E1">
      <w:pPr>
        <w:pStyle w:val="Default0"/>
        <w:jc w:val="both"/>
        <w:rPr>
          <w:rFonts w:ascii="Verdana" w:hAnsi="Verdana"/>
          <w:sz w:val="20"/>
          <w:szCs w:val="20"/>
          <w:lang w:val="pt-PT"/>
        </w:rPr>
      </w:pPr>
      <w:r w:rsidRPr="0042030C">
        <w:rPr>
          <w:rFonts w:ascii="Verdana" w:hAnsi="Verdana"/>
          <w:sz w:val="20"/>
          <w:szCs w:val="20"/>
          <w:lang w:val="pt-PT"/>
        </w:rPr>
        <w:t xml:space="preserve">A atriz delira com </w:t>
      </w:r>
      <w:r w:rsidRPr="0042030C">
        <w:rPr>
          <w:rFonts w:ascii="Verdana" w:hAnsi="Verdana"/>
          <w:i/>
          <w:iCs/>
          <w:sz w:val="20"/>
          <w:szCs w:val="20"/>
          <w:lang w:val="pt-PT"/>
        </w:rPr>
        <w:t>fast food</w:t>
      </w:r>
      <w:r w:rsidRPr="0042030C">
        <w:rPr>
          <w:rFonts w:ascii="Verdana" w:hAnsi="Verdana"/>
          <w:sz w:val="20"/>
          <w:szCs w:val="20"/>
          <w:lang w:val="pt-PT"/>
        </w:rPr>
        <w:t xml:space="preserve"> a pingar e sabe como escapar aos turistas entre relíquias.</w:t>
      </w:r>
    </w:p>
    <w:p w14:paraId="6306D553" w14:textId="6441B31D" w:rsidR="006034E2" w:rsidRPr="0042030C" w:rsidRDefault="006034E2" w:rsidP="000D1A14">
      <w:pPr>
        <w:pStyle w:val="Default0"/>
        <w:jc w:val="both"/>
        <w:rPr>
          <w:rFonts w:ascii="Verdana" w:hAnsi="Verdana"/>
          <w:sz w:val="20"/>
          <w:szCs w:val="20"/>
          <w:lang w:val="pt-PT"/>
        </w:rPr>
      </w:pPr>
      <w:r w:rsidRPr="0042030C">
        <w:rPr>
          <w:rFonts w:ascii="Verdana" w:hAnsi="Verdana"/>
          <w:sz w:val="20"/>
          <w:szCs w:val="20"/>
          <w:lang w:val="pt-PT"/>
        </w:rPr>
        <w:t>20.</w:t>
      </w:r>
      <w:r w:rsidR="00C61A48" w:rsidRPr="0042030C">
        <w:rPr>
          <w:rFonts w:ascii="Verdana" w:hAnsi="Verdana"/>
          <w:sz w:val="20"/>
          <w:szCs w:val="20"/>
          <w:lang w:val="pt-PT"/>
        </w:rPr>
        <w:t>11.</w:t>
      </w:r>
      <w:r w:rsidRPr="0042030C">
        <w:rPr>
          <w:rFonts w:ascii="Verdana" w:hAnsi="Verdana"/>
          <w:sz w:val="20"/>
          <w:szCs w:val="20"/>
          <w:lang w:val="pt-PT"/>
        </w:rPr>
        <w:t>2024</w:t>
      </w:r>
      <w:r w:rsidR="00C61A48" w:rsidRPr="0042030C">
        <w:rPr>
          <w:rFonts w:ascii="Verdana" w:hAnsi="Verdana"/>
          <w:sz w:val="20"/>
          <w:szCs w:val="20"/>
          <w:lang w:val="pt-PT"/>
        </w:rPr>
        <w:t xml:space="preserve">: </w:t>
      </w:r>
      <w:hyperlink r:id="rId48" w:history="1">
        <w:r w:rsidR="00C61A48" w:rsidRPr="0042030C">
          <w:rPr>
            <w:rStyle w:val="Hyperlink"/>
            <w:rFonts w:ascii="Verdana" w:hAnsi="Verdana"/>
            <w:sz w:val="20"/>
            <w:szCs w:val="20"/>
            <w:lang w:val="pt-PT"/>
          </w:rPr>
          <w:t>Zeit online</w:t>
        </w:r>
      </w:hyperlink>
    </w:p>
    <w:p w14:paraId="39987D46" w14:textId="77777777" w:rsidR="00C61A48" w:rsidRPr="0042030C" w:rsidRDefault="00C61A48" w:rsidP="000D1A14">
      <w:pPr>
        <w:pStyle w:val="Default0"/>
        <w:jc w:val="both"/>
        <w:rPr>
          <w:rFonts w:ascii="Verdana" w:hAnsi="Verdana"/>
          <w:sz w:val="20"/>
          <w:szCs w:val="20"/>
          <w:lang w:val="pt-PT"/>
        </w:rPr>
      </w:pPr>
    </w:p>
    <w:p w14:paraId="022812CE" w14:textId="6F6B3D9E" w:rsidR="003837AA" w:rsidRPr="0042030C" w:rsidRDefault="003837AA" w:rsidP="003837AA">
      <w:pPr>
        <w:pStyle w:val="Default0"/>
        <w:jc w:val="both"/>
        <w:rPr>
          <w:rFonts w:ascii="Verdana" w:hAnsi="Verdana"/>
          <w:b/>
          <w:bCs/>
          <w:sz w:val="20"/>
          <w:szCs w:val="20"/>
          <w:lang w:val="pt-PT"/>
        </w:rPr>
      </w:pPr>
      <w:r w:rsidRPr="0042030C">
        <w:rPr>
          <w:rFonts w:ascii="Verdana" w:hAnsi="Verdana"/>
          <w:b/>
          <w:bCs/>
          <w:sz w:val="20"/>
          <w:szCs w:val="20"/>
          <w:lang w:val="pt-PT"/>
        </w:rPr>
        <w:t>Lisboa na época natalícia - Luzes festivas e atmosfera de inverno suave</w:t>
      </w:r>
    </w:p>
    <w:p w14:paraId="199C95AD" w14:textId="23019D87" w:rsidR="003837AA" w:rsidRPr="0042030C" w:rsidRDefault="003837AA" w:rsidP="003837AA">
      <w:pPr>
        <w:pStyle w:val="Default0"/>
        <w:jc w:val="both"/>
        <w:rPr>
          <w:rFonts w:ascii="Verdana" w:hAnsi="Verdana"/>
          <w:sz w:val="20"/>
          <w:szCs w:val="20"/>
          <w:lang w:val="pt-PT"/>
        </w:rPr>
      </w:pPr>
      <w:r w:rsidRPr="0042030C">
        <w:rPr>
          <w:rFonts w:ascii="Verdana" w:hAnsi="Verdana"/>
          <w:sz w:val="20"/>
          <w:szCs w:val="20"/>
          <w:lang w:val="pt-PT"/>
        </w:rPr>
        <w:t xml:space="preserve">Quando Lisboa se envolve em luzes cintilantes em dezembro, os visitantes vivem a capital portuguesa de uma forma muito especial. O ambiente natalício na cidade encanta com instalações de luzes festivas que dão a bairros como a Baixa, o Chiado e o Bairro Alto um brilho incomparável. Com um clima de inverno ameno e um vasto leque de eventos e atrações sazonais, Lisboa é o destino ideal para um </w:t>
      </w:r>
      <w:proofErr w:type="spellStart"/>
      <w:r w:rsidR="00714375" w:rsidRPr="0042030C">
        <w:rPr>
          <w:rFonts w:ascii="Verdana" w:hAnsi="Verdana"/>
          <w:i/>
          <w:iCs/>
          <w:sz w:val="20"/>
          <w:szCs w:val="20"/>
          <w:lang w:val="pt-PT"/>
        </w:rPr>
        <w:t>city</w:t>
      </w:r>
      <w:proofErr w:type="spellEnd"/>
      <w:r w:rsidR="00714375" w:rsidRPr="0042030C">
        <w:rPr>
          <w:rFonts w:ascii="Verdana" w:hAnsi="Verdana"/>
          <w:i/>
          <w:iCs/>
          <w:sz w:val="20"/>
          <w:szCs w:val="20"/>
          <w:lang w:val="pt-PT"/>
        </w:rPr>
        <w:t xml:space="preserve"> trip</w:t>
      </w:r>
      <w:r w:rsidRPr="0042030C">
        <w:rPr>
          <w:rFonts w:ascii="Verdana" w:hAnsi="Verdana"/>
          <w:sz w:val="20"/>
          <w:szCs w:val="20"/>
          <w:lang w:val="pt-PT"/>
        </w:rPr>
        <w:t xml:space="preserve"> em dezembro - perfeit</w:t>
      </w:r>
      <w:r w:rsidR="00797648" w:rsidRPr="0042030C">
        <w:rPr>
          <w:rFonts w:ascii="Verdana" w:hAnsi="Verdana"/>
          <w:sz w:val="20"/>
          <w:szCs w:val="20"/>
          <w:lang w:val="pt-PT"/>
        </w:rPr>
        <w:t>o</w:t>
      </w:r>
      <w:r w:rsidRPr="0042030C">
        <w:rPr>
          <w:rFonts w:ascii="Verdana" w:hAnsi="Verdana"/>
          <w:sz w:val="20"/>
          <w:szCs w:val="20"/>
          <w:lang w:val="pt-PT"/>
        </w:rPr>
        <w:t xml:space="preserve"> para descontrair no período que antecede o Natal.</w:t>
      </w:r>
    </w:p>
    <w:p w14:paraId="318CA807" w14:textId="6C8666FB" w:rsidR="000D1A14" w:rsidRPr="0042030C" w:rsidRDefault="000D1A14" w:rsidP="000B4E91">
      <w:pPr>
        <w:pStyle w:val="Default0"/>
        <w:jc w:val="both"/>
        <w:rPr>
          <w:rFonts w:ascii="Verdana" w:hAnsi="Verdana"/>
          <w:sz w:val="20"/>
          <w:szCs w:val="20"/>
          <w:lang w:val="pt-PT"/>
        </w:rPr>
      </w:pPr>
      <w:r w:rsidRPr="0042030C">
        <w:rPr>
          <w:rFonts w:ascii="Verdana" w:hAnsi="Verdana"/>
          <w:sz w:val="20"/>
          <w:szCs w:val="20"/>
          <w:lang w:val="pt-PT"/>
        </w:rPr>
        <w:t xml:space="preserve">19.11.2024, 13:53: </w:t>
      </w:r>
      <w:hyperlink r:id="rId49" w:history="1">
        <w:proofErr w:type="spellStart"/>
        <w:r w:rsidRPr="0042030C">
          <w:rPr>
            <w:rStyle w:val="Hyperlink"/>
            <w:rFonts w:ascii="Verdana" w:hAnsi="Verdana"/>
            <w:sz w:val="20"/>
            <w:szCs w:val="20"/>
            <w:lang w:val="pt-PT"/>
          </w:rPr>
          <w:t>Presseportal</w:t>
        </w:r>
        <w:proofErr w:type="spellEnd"/>
      </w:hyperlink>
    </w:p>
    <w:p w14:paraId="2D61F535" w14:textId="77777777" w:rsidR="00F63511" w:rsidRPr="0042030C" w:rsidRDefault="00F63511" w:rsidP="00617614">
      <w:pPr>
        <w:pStyle w:val="Default0"/>
        <w:jc w:val="both"/>
        <w:rPr>
          <w:rFonts w:ascii="Verdana" w:hAnsi="Verdana"/>
          <w:sz w:val="20"/>
          <w:szCs w:val="20"/>
          <w:lang w:val="pt-PT"/>
        </w:rPr>
      </w:pPr>
    </w:p>
    <w:p w14:paraId="46C5068E" w14:textId="7427C262" w:rsidR="00F63511" w:rsidRPr="0042030C" w:rsidRDefault="00F63511" w:rsidP="00F63511">
      <w:pPr>
        <w:pStyle w:val="Default0"/>
        <w:jc w:val="both"/>
        <w:rPr>
          <w:rFonts w:ascii="Verdana" w:hAnsi="Verdana"/>
          <w:b/>
          <w:bCs/>
          <w:sz w:val="20"/>
          <w:szCs w:val="20"/>
          <w:lang w:val="pt-PT"/>
        </w:rPr>
      </w:pPr>
      <w:r w:rsidRPr="0042030C">
        <w:rPr>
          <w:rFonts w:ascii="Verdana" w:hAnsi="Verdana"/>
          <w:b/>
          <w:bCs/>
          <w:sz w:val="20"/>
          <w:szCs w:val="20"/>
          <w:lang w:val="pt-PT"/>
        </w:rPr>
        <w:t>Portugal- Diversidade sedutora, tesouros culturais impressionantes, ondas monstruosas</w:t>
      </w:r>
    </w:p>
    <w:p w14:paraId="634333FD" w14:textId="77777777" w:rsidR="00F56893" w:rsidRPr="0042030C" w:rsidRDefault="004975F3" w:rsidP="00F63511">
      <w:pPr>
        <w:pStyle w:val="Default0"/>
        <w:jc w:val="both"/>
        <w:rPr>
          <w:rFonts w:ascii="Verdana" w:hAnsi="Verdana"/>
          <w:sz w:val="20"/>
          <w:szCs w:val="20"/>
          <w:lang w:val="pt-PT"/>
        </w:rPr>
      </w:pPr>
      <w:r w:rsidRPr="0042030C">
        <w:rPr>
          <w:rFonts w:ascii="Verdana" w:hAnsi="Verdana"/>
          <w:sz w:val="20"/>
          <w:szCs w:val="20"/>
          <w:lang w:val="pt-PT"/>
        </w:rPr>
        <w:t xml:space="preserve">Com </w:t>
      </w:r>
      <w:r w:rsidR="00F63511" w:rsidRPr="0042030C">
        <w:rPr>
          <w:rFonts w:ascii="Verdana" w:hAnsi="Verdana"/>
          <w:sz w:val="20"/>
          <w:szCs w:val="20"/>
          <w:lang w:val="pt-PT"/>
        </w:rPr>
        <w:t>um pequeno grupo de profissionais de viagens suíços</w:t>
      </w:r>
      <w:r w:rsidR="00F56893" w:rsidRPr="0042030C">
        <w:rPr>
          <w:rFonts w:ascii="Verdana" w:hAnsi="Verdana"/>
          <w:sz w:val="20"/>
          <w:szCs w:val="20"/>
          <w:lang w:val="pt-PT"/>
        </w:rPr>
        <w:t>, a</w:t>
      </w:r>
      <w:r w:rsidR="002B72B9" w:rsidRPr="0042030C">
        <w:rPr>
          <w:rFonts w:ascii="Verdana" w:hAnsi="Verdana"/>
          <w:sz w:val="20"/>
          <w:szCs w:val="20"/>
          <w:lang w:val="pt-PT"/>
        </w:rPr>
        <w:t xml:space="preserve"> </w:t>
      </w:r>
      <w:proofErr w:type="spellStart"/>
      <w:r w:rsidR="002B72B9" w:rsidRPr="0042030C">
        <w:rPr>
          <w:rFonts w:ascii="Verdana" w:hAnsi="Verdana"/>
          <w:sz w:val="20"/>
          <w:szCs w:val="20"/>
          <w:lang w:val="pt-PT"/>
        </w:rPr>
        <w:t>Travel</w:t>
      </w:r>
      <w:proofErr w:type="spellEnd"/>
      <w:r w:rsidR="002B72B9" w:rsidRPr="0042030C">
        <w:rPr>
          <w:rFonts w:ascii="Verdana" w:hAnsi="Verdana"/>
          <w:sz w:val="20"/>
          <w:szCs w:val="20"/>
          <w:lang w:val="pt-PT"/>
        </w:rPr>
        <w:t xml:space="preserve"> </w:t>
      </w:r>
      <w:proofErr w:type="spellStart"/>
      <w:r w:rsidR="002B72B9" w:rsidRPr="0042030C">
        <w:rPr>
          <w:rFonts w:ascii="Verdana" w:hAnsi="Verdana"/>
          <w:sz w:val="20"/>
          <w:szCs w:val="20"/>
          <w:lang w:val="pt-PT"/>
        </w:rPr>
        <w:t>Inside</w:t>
      </w:r>
      <w:proofErr w:type="spellEnd"/>
      <w:r w:rsidR="002B72B9" w:rsidRPr="0042030C">
        <w:rPr>
          <w:rFonts w:ascii="Verdana" w:hAnsi="Verdana"/>
          <w:sz w:val="20"/>
          <w:szCs w:val="20"/>
          <w:lang w:val="pt-PT"/>
        </w:rPr>
        <w:t xml:space="preserve"> realizou </w:t>
      </w:r>
      <w:r w:rsidR="00F63511" w:rsidRPr="0042030C">
        <w:rPr>
          <w:rFonts w:ascii="Verdana" w:hAnsi="Verdana"/>
          <w:sz w:val="20"/>
          <w:szCs w:val="20"/>
          <w:lang w:val="pt-PT"/>
        </w:rPr>
        <w:t>uma divertida viagem de descoberta a Portugal.</w:t>
      </w:r>
    </w:p>
    <w:p w14:paraId="430C8E9C" w14:textId="78F17C87" w:rsidR="00F63511" w:rsidRPr="0042030C" w:rsidRDefault="00F63511" w:rsidP="00F63511">
      <w:pPr>
        <w:pStyle w:val="Default0"/>
        <w:jc w:val="both"/>
        <w:rPr>
          <w:rFonts w:ascii="Verdana" w:hAnsi="Verdana"/>
          <w:sz w:val="20"/>
          <w:szCs w:val="20"/>
          <w:lang w:val="pt-PT"/>
        </w:rPr>
      </w:pPr>
      <w:r w:rsidRPr="0042030C">
        <w:rPr>
          <w:rFonts w:ascii="Verdana" w:hAnsi="Verdana"/>
          <w:sz w:val="20"/>
          <w:szCs w:val="20"/>
          <w:lang w:val="pt-PT"/>
        </w:rPr>
        <w:lastRenderedPageBreak/>
        <w:t>Aninhado entre o vasto Oceano Atlântico, a fronteira com Espanha, o Norte de Portugal e a região de Lisboa, encontra-se o centro multifacetado do país: O Centro de Portugal.</w:t>
      </w:r>
    </w:p>
    <w:p w14:paraId="30832E07" w14:textId="7EAB4135" w:rsidR="00495E53" w:rsidRPr="0042030C" w:rsidRDefault="00617614" w:rsidP="00495E53">
      <w:pPr>
        <w:pStyle w:val="Default0"/>
        <w:jc w:val="both"/>
        <w:rPr>
          <w:rFonts w:ascii="Verdana" w:hAnsi="Verdana"/>
          <w:sz w:val="20"/>
          <w:szCs w:val="20"/>
          <w:lang w:val="pt-PT"/>
        </w:rPr>
      </w:pPr>
      <w:r w:rsidRPr="0042030C">
        <w:rPr>
          <w:rFonts w:ascii="Verdana" w:hAnsi="Verdana"/>
          <w:sz w:val="20"/>
          <w:szCs w:val="20"/>
          <w:lang w:val="pt-PT"/>
        </w:rPr>
        <w:t>18.11.2024</w:t>
      </w:r>
      <w:r w:rsidR="00F671C4" w:rsidRPr="0042030C">
        <w:rPr>
          <w:rFonts w:ascii="Verdana" w:hAnsi="Verdana"/>
          <w:sz w:val="20"/>
          <w:szCs w:val="20"/>
          <w:lang w:val="pt-PT"/>
        </w:rPr>
        <w:t xml:space="preserve">: </w:t>
      </w:r>
      <w:hyperlink r:id="rId50" w:history="1">
        <w:proofErr w:type="spellStart"/>
        <w:r w:rsidRPr="0042030C">
          <w:rPr>
            <w:rStyle w:val="Hyperlink"/>
            <w:rFonts w:ascii="Verdana" w:hAnsi="Verdana"/>
            <w:sz w:val="20"/>
            <w:szCs w:val="20"/>
            <w:lang w:val="pt-PT"/>
          </w:rPr>
          <w:t>aboutTravel</w:t>
        </w:r>
        <w:proofErr w:type="spellEnd"/>
      </w:hyperlink>
      <w:r w:rsidR="00DC4653" w:rsidRPr="0042030C">
        <w:rPr>
          <w:rStyle w:val="Hyperlink"/>
          <w:rFonts w:ascii="Verdana" w:hAnsi="Verdana"/>
          <w:sz w:val="20"/>
          <w:szCs w:val="20"/>
          <w:u w:val="none"/>
          <w:lang w:val="pt-PT"/>
        </w:rPr>
        <w:t xml:space="preserve"> (</w:t>
      </w:r>
      <w:r w:rsidR="00DC4653" w:rsidRPr="0042030C">
        <w:rPr>
          <w:rFonts w:ascii="Verdana" w:hAnsi="Verdana"/>
          <w:i/>
          <w:iCs/>
          <w:sz w:val="20"/>
          <w:szCs w:val="20"/>
          <w:lang w:val="pt-PT"/>
        </w:rPr>
        <w:t xml:space="preserve">artigo é resultado </w:t>
      </w:r>
      <w:r w:rsidR="00594AD0" w:rsidRPr="0042030C">
        <w:rPr>
          <w:rFonts w:ascii="Verdana" w:hAnsi="Verdana"/>
          <w:i/>
          <w:iCs/>
          <w:sz w:val="20"/>
          <w:szCs w:val="20"/>
          <w:lang w:val="pt-PT"/>
        </w:rPr>
        <w:t xml:space="preserve">de </w:t>
      </w:r>
      <w:proofErr w:type="spellStart"/>
      <w:r w:rsidR="00594AD0" w:rsidRPr="0042030C">
        <w:rPr>
          <w:rFonts w:ascii="Verdana" w:hAnsi="Verdana"/>
          <w:i/>
          <w:iCs/>
          <w:sz w:val="20"/>
          <w:szCs w:val="20"/>
          <w:lang w:val="pt-PT"/>
        </w:rPr>
        <w:t>fam</w:t>
      </w:r>
      <w:proofErr w:type="spellEnd"/>
      <w:r w:rsidR="00594AD0" w:rsidRPr="0042030C">
        <w:rPr>
          <w:rFonts w:ascii="Verdana" w:hAnsi="Verdana"/>
          <w:i/>
          <w:iCs/>
          <w:sz w:val="20"/>
          <w:szCs w:val="20"/>
          <w:lang w:val="pt-PT"/>
        </w:rPr>
        <w:t xml:space="preserve"> trip </w:t>
      </w:r>
      <w:r w:rsidR="003457A7" w:rsidRPr="0042030C">
        <w:rPr>
          <w:rFonts w:ascii="Verdana" w:hAnsi="Verdana"/>
          <w:i/>
          <w:iCs/>
          <w:sz w:val="20"/>
          <w:szCs w:val="20"/>
          <w:lang w:val="pt-PT"/>
        </w:rPr>
        <w:t xml:space="preserve">ao Centro de Portugal </w:t>
      </w:r>
      <w:r w:rsidR="00753693" w:rsidRPr="0042030C">
        <w:rPr>
          <w:rFonts w:ascii="Verdana" w:hAnsi="Verdana"/>
          <w:i/>
          <w:iCs/>
          <w:sz w:val="20"/>
          <w:szCs w:val="20"/>
          <w:lang w:val="pt-PT"/>
        </w:rPr>
        <w:t xml:space="preserve">para operadores suíços bem como um jornalista da </w:t>
      </w:r>
      <w:proofErr w:type="spellStart"/>
      <w:r w:rsidR="00753693" w:rsidRPr="0042030C">
        <w:rPr>
          <w:rFonts w:ascii="Verdana" w:hAnsi="Verdana"/>
          <w:i/>
          <w:iCs/>
          <w:sz w:val="20"/>
          <w:szCs w:val="20"/>
          <w:lang w:val="pt-PT"/>
        </w:rPr>
        <w:t>Travel</w:t>
      </w:r>
      <w:proofErr w:type="spellEnd"/>
      <w:r w:rsidR="00753693" w:rsidRPr="0042030C">
        <w:rPr>
          <w:rFonts w:ascii="Verdana" w:hAnsi="Verdana"/>
          <w:i/>
          <w:iCs/>
          <w:sz w:val="20"/>
          <w:szCs w:val="20"/>
          <w:lang w:val="pt-PT"/>
        </w:rPr>
        <w:t xml:space="preserve"> </w:t>
      </w:r>
      <w:proofErr w:type="spellStart"/>
      <w:r w:rsidR="00753693" w:rsidRPr="0042030C">
        <w:rPr>
          <w:rFonts w:ascii="Verdana" w:hAnsi="Verdana"/>
          <w:i/>
          <w:iCs/>
          <w:sz w:val="20"/>
          <w:szCs w:val="20"/>
          <w:lang w:val="pt-PT"/>
        </w:rPr>
        <w:t>Inside</w:t>
      </w:r>
      <w:proofErr w:type="spellEnd"/>
      <w:r w:rsidR="00753693" w:rsidRPr="0042030C">
        <w:rPr>
          <w:rFonts w:ascii="Verdana" w:hAnsi="Verdana"/>
          <w:i/>
          <w:iCs/>
          <w:sz w:val="20"/>
          <w:szCs w:val="20"/>
          <w:lang w:val="pt-PT"/>
        </w:rPr>
        <w:t xml:space="preserve">, </w:t>
      </w:r>
      <w:r w:rsidR="00594AD0" w:rsidRPr="0042030C">
        <w:rPr>
          <w:rFonts w:ascii="Verdana" w:hAnsi="Verdana"/>
          <w:i/>
          <w:iCs/>
          <w:sz w:val="20"/>
          <w:szCs w:val="20"/>
          <w:lang w:val="pt-PT"/>
        </w:rPr>
        <w:t xml:space="preserve">organizado pela </w:t>
      </w:r>
      <w:proofErr w:type="spellStart"/>
      <w:r w:rsidR="00594AD0" w:rsidRPr="0042030C">
        <w:rPr>
          <w:rFonts w:ascii="Verdana" w:hAnsi="Verdana"/>
          <w:i/>
          <w:iCs/>
          <w:sz w:val="20"/>
          <w:szCs w:val="20"/>
          <w:lang w:val="pt-PT"/>
        </w:rPr>
        <w:t>EdT</w:t>
      </w:r>
      <w:proofErr w:type="spellEnd"/>
      <w:r w:rsidR="00594AD0" w:rsidRPr="0042030C">
        <w:rPr>
          <w:rFonts w:ascii="Verdana" w:hAnsi="Verdana"/>
          <w:i/>
          <w:iCs/>
          <w:sz w:val="20"/>
          <w:szCs w:val="20"/>
          <w:lang w:val="pt-PT"/>
        </w:rPr>
        <w:t xml:space="preserve"> em Berlim, em parceria </w:t>
      </w:r>
      <w:r w:rsidR="00495E53" w:rsidRPr="0042030C">
        <w:rPr>
          <w:rFonts w:ascii="Verdana" w:hAnsi="Verdana"/>
          <w:i/>
          <w:iCs/>
          <w:sz w:val="20"/>
          <w:szCs w:val="20"/>
          <w:lang w:val="pt-PT"/>
        </w:rPr>
        <w:t>com a A</w:t>
      </w:r>
      <w:r w:rsidR="00594AD0" w:rsidRPr="0042030C">
        <w:rPr>
          <w:rFonts w:ascii="Verdana" w:hAnsi="Verdana"/>
          <w:i/>
          <w:iCs/>
          <w:sz w:val="20"/>
          <w:szCs w:val="20"/>
          <w:lang w:val="pt-PT"/>
        </w:rPr>
        <w:t>RPT</w:t>
      </w:r>
      <w:r w:rsidR="00495E53" w:rsidRPr="0042030C">
        <w:rPr>
          <w:rFonts w:ascii="Verdana" w:hAnsi="Verdana"/>
          <w:i/>
          <w:iCs/>
          <w:sz w:val="20"/>
          <w:szCs w:val="20"/>
          <w:lang w:val="pt-PT"/>
        </w:rPr>
        <w:t xml:space="preserve"> Centro de Portugal e com o apoio da T</w:t>
      </w:r>
      <w:r w:rsidR="007D1592" w:rsidRPr="0042030C">
        <w:rPr>
          <w:rFonts w:ascii="Verdana" w:hAnsi="Verdana"/>
          <w:i/>
          <w:iCs/>
          <w:sz w:val="20"/>
          <w:szCs w:val="20"/>
          <w:lang w:val="pt-PT"/>
        </w:rPr>
        <w:t>AP</w:t>
      </w:r>
      <w:r w:rsidR="005E14E6" w:rsidRPr="0042030C">
        <w:rPr>
          <w:rFonts w:ascii="Verdana" w:hAnsi="Verdana"/>
          <w:sz w:val="20"/>
          <w:szCs w:val="20"/>
          <w:lang w:val="pt-PT"/>
        </w:rPr>
        <w:t>)</w:t>
      </w:r>
    </w:p>
    <w:p w14:paraId="3389914B" w14:textId="77777777" w:rsidR="00495E53" w:rsidRPr="0042030C" w:rsidRDefault="00495E53" w:rsidP="00495E53">
      <w:pPr>
        <w:pStyle w:val="Default0"/>
        <w:jc w:val="both"/>
        <w:rPr>
          <w:rFonts w:ascii="Verdana" w:hAnsi="Verdana"/>
          <w:sz w:val="20"/>
          <w:szCs w:val="20"/>
          <w:lang w:val="pt-PT"/>
        </w:rPr>
      </w:pPr>
    </w:p>
    <w:p w14:paraId="388D2751" w14:textId="77777777" w:rsidR="004B4ED6" w:rsidRPr="0042030C" w:rsidRDefault="004B4ED6" w:rsidP="004B4ED6">
      <w:pPr>
        <w:pStyle w:val="Default0"/>
        <w:jc w:val="both"/>
        <w:rPr>
          <w:rFonts w:ascii="Verdana" w:hAnsi="Verdana"/>
          <w:b/>
          <w:bCs/>
          <w:sz w:val="20"/>
          <w:szCs w:val="20"/>
          <w:lang w:val="pt-PT"/>
        </w:rPr>
      </w:pPr>
      <w:proofErr w:type="spellStart"/>
      <w:r w:rsidRPr="0042030C">
        <w:rPr>
          <w:rFonts w:ascii="Verdana" w:hAnsi="Verdana"/>
          <w:b/>
          <w:bCs/>
          <w:sz w:val="20"/>
          <w:szCs w:val="20"/>
          <w:lang w:val="pt-PT"/>
        </w:rPr>
        <w:t>Best</w:t>
      </w:r>
      <w:proofErr w:type="spellEnd"/>
      <w:r w:rsidRPr="0042030C">
        <w:rPr>
          <w:rFonts w:ascii="Verdana" w:hAnsi="Verdana"/>
          <w:b/>
          <w:bCs/>
          <w:sz w:val="20"/>
          <w:szCs w:val="20"/>
          <w:lang w:val="pt-PT"/>
        </w:rPr>
        <w:t xml:space="preserve"> </w:t>
      </w:r>
      <w:proofErr w:type="spellStart"/>
      <w:r w:rsidRPr="0042030C">
        <w:rPr>
          <w:rFonts w:ascii="Verdana" w:hAnsi="Verdana"/>
          <w:b/>
          <w:bCs/>
          <w:sz w:val="20"/>
          <w:szCs w:val="20"/>
          <w:lang w:val="pt-PT"/>
        </w:rPr>
        <w:t>Places</w:t>
      </w:r>
      <w:proofErr w:type="spellEnd"/>
      <w:r w:rsidRPr="0042030C">
        <w:rPr>
          <w:rFonts w:ascii="Verdana" w:hAnsi="Verdana"/>
          <w:b/>
          <w:bCs/>
          <w:sz w:val="20"/>
          <w:szCs w:val="20"/>
          <w:lang w:val="pt-PT"/>
        </w:rPr>
        <w:t xml:space="preserve"> to </w:t>
      </w:r>
      <w:proofErr w:type="spellStart"/>
      <w:r w:rsidRPr="0042030C">
        <w:rPr>
          <w:rFonts w:ascii="Verdana" w:hAnsi="Verdana"/>
          <w:b/>
          <w:bCs/>
          <w:sz w:val="20"/>
          <w:szCs w:val="20"/>
          <w:lang w:val="pt-PT"/>
        </w:rPr>
        <w:t>Go</w:t>
      </w:r>
      <w:proofErr w:type="spellEnd"/>
      <w:r w:rsidRPr="0042030C">
        <w:rPr>
          <w:rFonts w:ascii="Verdana" w:hAnsi="Verdana"/>
          <w:b/>
          <w:bCs/>
          <w:sz w:val="20"/>
          <w:szCs w:val="20"/>
          <w:lang w:val="pt-PT"/>
        </w:rPr>
        <w:t xml:space="preserve"> 2025 - Estes são os melhores destinos de viagem na Europa</w:t>
      </w:r>
    </w:p>
    <w:p w14:paraId="1A2A1BD4" w14:textId="77777777" w:rsidR="004B4ED6" w:rsidRPr="0042030C" w:rsidRDefault="004B4ED6" w:rsidP="004B4ED6">
      <w:pPr>
        <w:pStyle w:val="Default0"/>
        <w:jc w:val="both"/>
        <w:rPr>
          <w:rFonts w:ascii="Verdana" w:hAnsi="Verdana"/>
          <w:sz w:val="20"/>
          <w:szCs w:val="20"/>
          <w:lang w:val="pt-PT"/>
        </w:rPr>
      </w:pPr>
      <w:r w:rsidRPr="0042030C">
        <w:rPr>
          <w:rFonts w:ascii="Verdana" w:hAnsi="Verdana"/>
          <w:sz w:val="20"/>
          <w:szCs w:val="20"/>
          <w:lang w:val="pt-PT"/>
        </w:rPr>
        <w:t xml:space="preserve">Belezas naturais escondidas em Portugal, ilhas remotas no Atlântico e novos conceitos de turismo no Vale do </w:t>
      </w:r>
      <w:proofErr w:type="spellStart"/>
      <w:r w:rsidRPr="0042030C">
        <w:rPr>
          <w:rFonts w:ascii="Verdana" w:hAnsi="Verdana"/>
          <w:sz w:val="20"/>
          <w:szCs w:val="20"/>
          <w:lang w:val="pt-PT"/>
        </w:rPr>
        <w:t>Ahr</w:t>
      </w:r>
      <w:proofErr w:type="spellEnd"/>
      <w:r w:rsidRPr="0042030C">
        <w:rPr>
          <w:rFonts w:ascii="Verdana" w:hAnsi="Verdana"/>
          <w:sz w:val="20"/>
          <w:szCs w:val="20"/>
          <w:lang w:val="pt-PT"/>
        </w:rPr>
        <w:t>: estes lugares merecem uma visita no próximo ano.</w:t>
      </w:r>
    </w:p>
    <w:p w14:paraId="5C7A5FD7" w14:textId="77777777" w:rsidR="004B4ED6" w:rsidRPr="0042030C" w:rsidRDefault="004B4ED6" w:rsidP="004B4ED6">
      <w:pPr>
        <w:pStyle w:val="Default0"/>
        <w:jc w:val="both"/>
        <w:rPr>
          <w:rFonts w:ascii="Verdana" w:hAnsi="Verdana"/>
          <w:sz w:val="20"/>
          <w:szCs w:val="20"/>
          <w:lang w:val="pt-PT"/>
        </w:rPr>
      </w:pPr>
      <w:r w:rsidRPr="0042030C">
        <w:rPr>
          <w:rFonts w:ascii="Verdana" w:hAnsi="Verdana"/>
          <w:sz w:val="20"/>
          <w:szCs w:val="20"/>
          <w:lang w:val="pt-PT"/>
        </w:rPr>
        <w:t>Parque Natural da Arrábida, Portugal</w:t>
      </w:r>
    </w:p>
    <w:p w14:paraId="5DBBB46A" w14:textId="77777777" w:rsidR="004B4ED6" w:rsidRPr="0042030C" w:rsidRDefault="004B4ED6" w:rsidP="004B4ED6">
      <w:pPr>
        <w:pStyle w:val="Default0"/>
        <w:jc w:val="both"/>
        <w:rPr>
          <w:rFonts w:ascii="Verdana" w:hAnsi="Verdana"/>
          <w:sz w:val="20"/>
          <w:szCs w:val="20"/>
          <w:lang w:val="pt-PT"/>
        </w:rPr>
      </w:pPr>
      <w:r w:rsidRPr="0042030C">
        <w:rPr>
          <w:rFonts w:ascii="Verdana" w:hAnsi="Verdana"/>
          <w:sz w:val="20"/>
          <w:szCs w:val="20"/>
          <w:lang w:val="pt-PT"/>
        </w:rPr>
        <w:t>Destaques: natureza intocada, castelos mouros e excelentes vinhos</w:t>
      </w:r>
    </w:p>
    <w:p w14:paraId="05052346" w14:textId="77777777" w:rsidR="004B4ED6" w:rsidRPr="0042030C" w:rsidRDefault="004B4ED6" w:rsidP="004B4ED6">
      <w:pPr>
        <w:pStyle w:val="Default0"/>
        <w:jc w:val="both"/>
        <w:rPr>
          <w:rFonts w:ascii="Verdana" w:hAnsi="Verdana"/>
          <w:sz w:val="20"/>
          <w:szCs w:val="20"/>
          <w:lang w:val="pt-PT"/>
        </w:rPr>
      </w:pPr>
      <w:r w:rsidRPr="0042030C">
        <w:rPr>
          <w:rFonts w:ascii="Verdana" w:hAnsi="Verdana"/>
          <w:sz w:val="20"/>
          <w:szCs w:val="20"/>
          <w:lang w:val="pt-PT"/>
        </w:rPr>
        <w:t xml:space="preserve">17.11.2024: </w:t>
      </w:r>
      <w:hyperlink r:id="rId51" w:history="1">
        <w:proofErr w:type="spellStart"/>
        <w:r w:rsidRPr="0042030C">
          <w:rPr>
            <w:rStyle w:val="Hyperlink"/>
            <w:rFonts w:ascii="Verdana" w:hAnsi="Verdana"/>
            <w:sz w:val="20"/>
            <w:szCs w:val="20"/>
            <w:lang w:val="pt-PT"/>
          </w:rPr>
          <w:t>Condé</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Nast</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Traveller</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Germany</w:t>
        </w:r>
        <w:proofErr w:type="spellEnd"/>
      </w:hyperlink>
    </w:p>
    <w:p w14:paraId="1C520F18" w14:textId="77777777" w:rsidR="004B4ED6" w:rsidRPr="0042030C" w:rsidRDefault="004B4ED6" w:rsidP="00BA374D">
      <w:pPr>
        <w:pStyle w:val="Default0"/>
        <w:jc w:val="both"/>
        <w:rPr>
          <w:rFonts w:ascii="Verdana" w:hAnsi="Verdana"/>
          <w:sz w:val="20"/>
          <w:szCs w:val="20"/>
          <w:lang w:val="pt-PT"/>
        </w:rPr>
      </w:pPr>
    </w:p>
    <w:p w14:paraId="0AE51C8F" w14:textId="77777777" w:rsidR="00EB681F" w:rsidRPr="0042030C" w:rsidRDefault="00EB681F" w:rsidP="00EB681F">
      <w:pPr>
        <w:pStyle w:val="Default0"/>
        <w:rPr>
          <w:rFonts w:ascii="Verdana" w:hAnsi="Verdana"/>
          <w:b/>
          <w:bCs/>
          <w:sz w:val="20"/>
          <w:szCs w:val="20"/>
          <w:lang w:val="pt-PT"/>
        </w:rPr>
      </w:pPr>
      <w:r w:rsidRPr="0042030C">
        <w:rPr>
          <w:rFonts w:ascii="Verdana" w:hAnsi="Verdana"/>
          <w:b/>
          <w:bCs/>
          <w:sz w:val="20"/>
          <w:szCs w:val="20"/>
          <w:lang w:val="pt-PT"/>
        </w:rPr>
        <w:t>Viagem de mochila às costas no Trilho dos Pescadores em Portugal</w:t>
      </w:r>
    </w:p>
    <w:p w14:paraId="128547CF" w14:textId="77777777" w:rsidR="00EB681F" w:rsidRPr="0042030C" w:rsidRDefault="00EB681F" w:rsidP="00EB681F">
      <w:pPr>
        <w:pStyle w:val="Default0"/>
        <w:rPr>
          <w:rFonts w:ascii="Verdana" w:hAnsi="Verdana"/>
          <w:sz w:val="20"/>
          <w:szCs w:val="20"/>
          <w:lang w:val="pt-PT"/>
        </w:rPr>
      </w:pPr>
      <w:r w:rsidRPr="0042030C">
        <w:rPr>
          <w:rFonts w:ascii="Verdana" w:hAnsi="Verdana"/>
          <w:sz w:val="20"/>
          <w:szCs w:val="20"/>
          <w:lang w:val="pt-PT"/>
        </w:rPr>
        <w:t>Relato de viagem: Porto Covo a Odeceixe, Rota Vicentina</w:t>
      </w:r>
    </w:p>
    <w:p w14:paraId="1E2089F9" w14:textId="77777777" w:rsidR="00EB681F" w:rsidRPr="0042030C" w:rsidRDefault="00EB681F" w:rsidP="00EB681F">
      <w:pPr>
        <w:pStyle w:val="Default0"/>
        <w:rPr>
          <w:rFonts w:ascii="Verdana" w:hAnsi="Verdana"/>
          <w:sz w:val="20"/>
          <w:szCs w:val="20"/>
          <w:lang w:val="pt-PT"/>
        </w:rPr>
      </w:pPr>
      <w:r w:rsidRPr="0042030C">
        <w:rPr>
          <w:rFonts w:ascii="Verdana" w:hAnsi="Verdana"/>
          <w:sz w:val="20"/>
          <w:szCs w:val="20"/>
          <w:lang w:val="pt-PT"/>
        </w:rPr>
        <w:t>Pura aventura, deslumbrante, espetacular: o Trilho dos Pescadores, um dos melhores caminhos costeiros do mundo.</w:t>
      </w:r>
    </w:p>
    <w:p w14:paraId="6159CAA8" w14:textId="77777777" w:rsidR="00EB681F" w:rsidRPr="0042030C" w:rsidRDefault="00EB681F" w:rsidP="00EB681F">
      <w:pPr>
        <w:pStyle w:val="Default0"/>
        <w:rPr>
          <w:rFonts w:ascii="Verdana" w:hAnsi="Verdana"/>
          <w:sz w:val="20"/>
          <w:szCs w:val="20"/>
          <w:lang w:val="pt-PT"/>
        </w:rPr>
      </w:pPr>
      <w:r w:rsidRPr="0042030C">
        <w:rPr>
          <w:rFonts w:ascii="Verdana" w:hAnsi="Verdana"/>
          <w:sz w:val="20"/>
          <w:szCs w:val="20"/>
          <w:lang w:val="pt-PT"/>
        </w:rPr>
        <w:t xml:space="preserve">16.11.2024, 18:46: </w:t>
      </w:r>
      <w:hyperlink r:id="rId52" w:history="1">
        <w:proofErr w:type="spellStart"/>
        <w:r w:rsidRPr="0042030C">
          <w:rPr>
            <w:rStyle w:val="Hyperlink"/>
            <w:rFonts w:ascii="Verdana" w:hAnsi="Verdana"/>
            <w:sz w:val="20"/>
            <w:szCs w:val="20"/>
            <w:lang w:val="pt-PT"/>
          </w:rPr>
          <w:t>Witten</w:t>
        </w:r>
        <w:proofErr w:type="spellEnd"/>
        <w:r w:rsidRPr="0042030C">
          <w:rPr>
            <w:rStyle w:val="Hyperlink"/>
            <w:rFonts w:ascii="Verdana" w:hAnsi="Verdana"/>
            <w:sz w:val="20"/>
            <w:szCs w:val="20"/>
            <w:lang w:val="pt-PT"/>
          </w:rPr>
          <w:t xml:space="preserve"> </w:t>
        </w:r>
        <w:proofErr w:type="spellStart"/>
        <w:r w:rsidRPr="0042030C">
          <w:rPr>
            <w:rStyle w:val="Hyperlink"/>
            <w:rFonts w:ascii="Verdana" w:hAnsi="Verdana"/>
            <w:sz w:val="20"/>
            <w:szCs w:val="20"/>
            <w:lang w:val="pt-PT"/>
          </w:rPr>
          <w:t>aktuell</w:t>
        </w:r>
        <w:proofErr w:type="spellEnd"/>
      </w:hyperlink>
    </w:p>
    <w:p w14:paraId="1FDBAE2E" w14:textId="77777777" w:rsidR="00E47571" w:rsidRPr="0042030C" w:rsidRDefault="00E47571" w:rsidP="00B15015">
      <w:pPr>
        <w:pStyle w:val="Default0"/>
        <w:jc w:val="both"/>
        <w:rPr>
          <w:rFonts w:ascii="Verdana" w:hAnsi="Verdana"/>
          <w:sz w:val="20"/>
          <w:szCs w:val="20"/>
          <w:lang w:val="pt-PT"/>
        </w:rPr>
      </w:pPr>
    </w:p>
    <w:p w14:paraId="398AEC80" w14:textId="77777777" w:rsidR="004B4ED6" w:rsidRPr="0042030C" w:rsidRDefault="004B4ED6" w:rsidP="004B4ED6">
      <w:pPr>
        <w:pStyle w:val="Default0"/>
        <w:rPr>
          <w:rFonts w:ascii="Verdana" w:hAnsi="Verdana"/>
          <w:b/>
          <w:bCs/>
          <w:sz w:val="20"/>
          <w:szCs w:val="20"/>
          <w:lang w:val="pt-PT"/>
        </w:rPr>
      </w:pPr>
      <w:r w:rsidRPr="0042030C">
        <w:rPr>
          <w:rFonts w:ascii="Verdana" w:hAnsi="Verdana"/>
          <w:b/>
          <w:bCs/>
          <w:sz w:val="20"/>
          <w:szCs w:val="20"/>
          <w:lang w:val="pt-PT"/>
        </w:rPr>
        <w:t>No coração de Portugal - De comboio, da costa ao Vale do Douro</w:t>
      </w:r>
    </w:p>
    <w:p w14:paraId="219FB85A" w14:textId="77777777" w:rsidR="004B4ED6" w:rsidRPr="0042030C" w:rsidRDefault="004B4ED6" w:rsidP="004B4ED6">
      <w:pPr>
        <w:pStyle w:val="Default0"/>
        <w:rPr>
          <w:rFonts w:ascii="Verdana" w:hAnsi="Verdana"/>
          <w:sz w:val="20"/>
          <w:szCs w:val="20"/>
          <w:lang w:val="pt-PT"/>
        </w:rPr>
      </w:pPr>
      <w:r w:rsidRPr="0042030C">
        <w:rPr>
          <w:rFonts w:ascii="Verdana" w:hAnsi="Verdana"/>
          <w:sz w:val="20"/>
          <w:szCs w:val="20"/>
          <w:lang w:val="pt-PT"/>
        </w:rPr>
        <w:t xml:space="preserve">Ao longo da costa atlântica e de duas linhas de caminho de ferro, os autores </w:t>
      </w:r>
      <w:proofErr w:type="spellStart"/>
      <w:r w:rsidRPr="0042030C">
        <w:rPr>
          <w:rFonts w:ascii="Verdana" w:hAnsi="Verdana"/>
          <w:sz w:val="20"/>
          <w:szCs w:val="20"/>
          <w:lang w:val="pt-PT"/>
        </w:rPr>
        <w:t>Maik</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Gizinski</w:t>
      </w:r>
      <w:proofErr w:type="spellEnd"/>
      <w:r w:rsidRPr="0042030C">
        <w:rPr>
          <w:rFonts w:ascii="Verdana" w:hAnsi="Verdana"/>
          <w:sz w:val="20"/>
          <w:szCs w:val="20"/>
          <w:lang w:val="pt-PT"/>
        </w:rPr>
        <w:t xml:space="preserve"> e </w:t>
      </w:r>
      <w:proofErr w:type="spellStart"/>
      <w:r w:rsidRPr="0042030C">
        <w:rPr>
          <w:rFonts w:ascii="Verdana" w:hAnsi="Verdana"/>
          <w:sz w:val="20"/>
          <w:szCs w:val="20"/>
          <w:lang w:val="pt-PT"/>
        </w:rPr>
        <w:t>Babette</w:t>
      </w:r>
      <w:proofErr w:type="spellEnd"/>
      <w:r w:rsidRPr="0042030C">
        <w:rPr>
          <w:rFonts w:ascii="Verdana" w:hAnsi="Verdana"/>
          <w:sz w:val="20"/>
          <w:szCs w:val="20"/>
          <w:lang w:val="pt-PT"/>
        </w:rPr>
        <w:t xml:space="preserve"> </w:t>
      </w:r>
      <w:proofErr w:type="spellStart"/>
      <w:r w:rsidRPr="0042030C">
        <w:rPr>
          <w:rFonts w:ascii="Verdana" w:hAnsi="Verdana"/>
          <w:sz w:val="20"/>
          <w:szCs w:val="20"/>
          <w:lang w:val="pt-PT"/>
        </w:rPr>
        <w:t>Hnup</w:t>
      </w:r>
      <w:proofErr w:type="spellEnd"/>
      <w:r w:rsidRPr="0042030C">
        <w:rPr>
          <w:rFonts w:ascii="Verdana" w:hAnsi="Verdana"/>
          <w:sz w:val="20"/>
          <w:szCs w:val="20"/>
          <w:lang w:val="pt-PT"/>
        </w:rPr>
        <w:t xml:space="preserve"> atravessam o noroeste e o centro de Portugal: do Cabo da Roca até às montanhas do único Parque Nacional de Portugal, o Peneda-Gerês.</w:t>
      </w:r>
    </w:p>
    <w:p w14:paraId="077023F9" w14:textId="77777777" w:rsidR="004B4ED6" w:rsidRPr="0042030C" w:rsidRDefault="004B4ED6" w:rsidP="004B4ED6">
      <w:pPr>
        <w:pStyle w:val="Default0"/>
        <w:rPr>
          <w:rFonts w:ascii="Verdana" w:hAnsi="Verdana"/>
          <w:sz w:val="20"/>
          <w:szCs w:val="20"/>
          <w:lang w:val="pt-PT"/>
        </w:rPr>
      </w:pPr>
      <w:r w:rsidRPr="0042030C">
        <w:rPr>
          <w:rFonts w:ascii="Verdana" w:hAnsi="Verdana"/>
          <w:sz w:val="20"/>
          <w:szCs w:val="20"/>
          <w:lang w:val="pt-PT"/>
        </w:rPr>
        <w:t xml:space="preserve">15.11.2024, 20:15: </w:t>
      </w:r>
      <w:hyperlink r:id="rId53" w:history="1">
        <w:r w:rsidRPr="0042030C">
          <w:rPr>
            <w:rStyle w:val="Hyperlink"/>
            <w:rFonts w:ascii="Verdana" w:hAnsi="Verdana"/>
            <w:sz w:val="20"/>
            <w:szCs w:val="20"/>
            <w:lang w:val="pt-PT"/>
          </w:rPr>
          <w:t xml:space="preserve">ARD </w:t>
        </w:r>
        <w:proofErr w:type="spellStart"/>
        <w:r w:rsidRPr="0042030C">
          <w:rPr>
            <w:rStyle w:val="Hyperlink"/>
            <w:rFonts w:ascii="Verdana" w:hAnsi="Verdana"/>
            <w:sz w:val="20"/>
            <w:szCs w:val="20"/>
            <w:lang w:val="pt-PT"/>
          </w:rPr>
          <w:t>Mediathek</w:t>
        </w:r>
        <w:proofErr w:type="spellEnd"/>
      </w:hyperlink>
    </w:p>
    <w:p w14:paraId="54927730" w14:textId="77777777" w:rsidR="004B4ED6" w:rsidRPr="0042030C" w:rsidRDefault="004B4ED6" w:rsidP="00B15015">
      <w:pPr>
        <w:pStyle w:val="Default0"/>
        <w:jc w:val="both"/>
        <w:rPr>
          <w:rFonts w:ascii="Verdana" w:hAnsi="Verdana"/>
          <w:sz w:val="20"/>
          <w:szCs w:val="20"/>
          <w:lang w:val="pt-PT"/>
        </w:rPr>
      </w:pPr>
    </w:p>
    <w:p w14:paraId="44D9813E" w14:textId="77777777" w:rsidR="00A304E5" w:rsidRPr="0042030C" w:rsidRDefault="00A304E5" w:rsidP="00A304E5">
      <w:pPr>
        <w:pStyle w:val="Default0"/>
        <w:jc w:val="both"/>
        <w:rPr>
          <w:rFonts w:ascii="Verdana" w:hAnsi="Verdana"/>
          <w:b/>
          <w:bCs/>
          <w:sz w:val="20"/>
          <w:szCs w:val="20"/>
          <w:lang w:val="pt-PT"/>
        </w:rPr>
      </w:pPr>
      <w:r w:rsidRPr="0042030C">
        <w:rPr>
          <w:rFonts w:ascii="Verdana" w:hAnsi="Verdana"/>
          <w:b/>
          <w:bCs/>
          <w:sz w:val="20"/>
          <w:szCs w:val="20"/>
          <w:lang w:val="pt-PT"/>
        </w:rPr>
        <w:t xml:space="preserve">Escola de </w:t>
      </w:r>
      <w:r w:rsidRPr="0042030C">
        <w:rPr>
          <w:rFonts w:ascii="Verdana" w:hAnsi="Verdana"/>
          <w:b/>
          <w:bCs/>
          <w:i/>
          <w:iCs/>
          <w:sz w:val="20"/>
          <w:szCs w:val="20"/>
          <w:lang w:val="pt-PT"/>
        </w:rPr>
        <w:t>surf</w:t>
      </w:r>
      <w:r w:rsidRPr="0042030C">
        <w:rPr>
          <w:rFonts w:ascii="Verdana" w:hAnsi="Verdana"/>
          <w:b/>
          <w:bCs/>
          <w:sz w:val="20"/>
          <w:szCs w:val="20"/>
          <w:lang w:val="pt-PT"/>
        </w:rPr>
        <w:t xml:space="preserve"> em Portugal</w:t>
      </w:r>
    </w:p>
    <w:p w14:paraId="139D4992" w14:textId="341DE801" w:rsidR="00A304E5" w:rsidRPr="0042030C" w:rsidRDefault="00A304E5" w:rsidP="00A304E5">
      <w:pPr>
        <w:pStyle w:val="Default0"/>
        <w:jc w:val="both"/>
        <w:rPr>
          <w:rFonts w:ascii="Verdana" w:hAnsi="Verdana"/>
          <w:sz w:val="20"/>
          <w:szCs w:val="20"/>
          <w:lang w:val="pt-PT"/>
        </w:rPr>
      </w:pPr>
      <w:r w:rsidRPr="0042030C">
        <w:rPr>
          <w:rFonts w:ascii="Verdana" w:hAnsi="Verdana"/>
          <w:sz w:val="20"/>
          <w:szCs w:val="20"/>
          <w:lang w:val="pt-PT"/>
        </w:rPr>
        <w:t xml:space="preserve">No campo de surf </w:t>
      </w:r>
      <w:proofErr w:type="spellStart"/>
      <w:r w:rsidRPr="0042030C">
        <w:rPr>
          <w:rFonts w:ascii="Verdana" w:hAnsi="Verdana"/>
          <w:sz w:val="20"/>
          <w:szCs w:val="20"/>
          <w:lang w:val="pt-PT"/>
        </w:rPr>
        <w:t>Goodtimes</w:t>
      </w:r>
      <w:proofErr w:type="spellEnd"/>
      <w:r w:rsidRPr="0042030C">
        <w:rPr>
          <w:rFonts w:ascii="Verdana" w:hAnsi="Verdana"/>
          <w:sz w:val="20"/>
          <w:szCs w:val="20"/>
          <w:lang w:val="pt-PT"/>
        </w:rPr>
        <w:t xml:space="preserve">, perto do Porto, os hóspedes podem melhorar a sua técnica de </w:t>
      </w:r>
      <w:r w:rsidRPr="0042030C">
        <w:rPr>
          <w:rFonts w:ascii="Verdana" w:hAnsi="Verdana"/>
          <w:i/>
          <w:iCs/>
          <w:sz w:val="20"/>
          <w:szCs w:val="20"/>
          <w:lang w:val="pt-PT"/>
        </w:rPr>
        <w:t>surf</w:t>
      </w:r>
      <w:r w:rsidRPr="0042030C">
        <w:rPr>
          <w:rFonts w:ascii="Verdana" w:hAnsi="Verdana"/>
          <w:sz w:val="20"/>
          <w:szCs w:val="20"/>
          <w:lang w:val="pt-PT"/>
        </w:rPr>
        <w:t xml:space="preserve"> e também participar noutras atividades do campo.</w:t>
      </w:r>
    </w:p>
    <w:p w14:paraId="4A345B1C" w14:textId="191CF7B0" w:rsidR="00B15015" w:rsidRPr="0042030C" w:rsidRDefault="00B15015" w:rsidP="00BA374D">
      <w:pPr>
        <w:pStyle w:val="Default0"/>
        <w:jc w:val="both"/>
        <w:rPr>
          <w:rFonts w:ascii="Verdana" w:hAnsi="Verdana"/>
          <w:sz w:val="20"/>
          <w:szCs w:val="20"/>
          <w:lang w:val="pt-PT"/>
        </w:rPr>
      </w:pPr>
      <w:r w:rsidRPr="0042030C">
        <w:rPr>
          <w:rFonts w:ascii="Verdana" w:hAnsi="Verdana"/>
          <w:sz w:val="20"/>
          <w:szCs w:val="20"/>
          <w:lang w:val="pt-PT"/>
        </w:rPr>
        <w:t xml:space="preserve">14.11.2024: </w:t>
      </w:r>
      <w:hyperlink r:id="rId54" w:history="1">
        <w:proofErr w:type="spellStart"/>
        <w:r w:rsidRPr="0042030C">
          <w:rPr>
            <w:rStyle w:val="Hyperlink"/>
            <w:rFonts w:ascii="Verdana" w:hAnsi="Verdana"/>
            <w:sz w:val="20"/>
            <w:szCs w:val="20"/>
            <w:lang w:val="pt-PT"/>
          </w:rPr>
          <w:t>aboutTravel</w:t>
        </w:r>
        <w:proofErr w:type="spellEnd"/>
      </w:hyperlink>
    </w:p>
    <w:p w14:paraId="5AF8275C" w14:textId="77777777" w:rsidR="009C69FF" w:rsidRPr="0042030C" w:rsidRDefault="009C69FF" w:rsidP="00BA374D">
      <w:pPr>
        <w:pStyle w:val="Default0"/>
        <w:jc w:val="both"/>
        <w:rPr>
          <w:rFonts w:ascii="Verdana" w:hAnsi="Verdana"/>
          <w:sz w:val="20"/>
          <w:szCs w:val="20"/>
          <w:lang w:val="pt-PT"/>
        </w:rPr>
      </w:pPr>
    </w:p>
    <w:p w14:paraId="782B379A" w14:textId="237E3374" w:rsidR="0009242A" w:rsidRPr="0042030C" w:rsidRDefault="0009242A" w:rsidP="0009242A">
      <w:pPr>
        <w:pStyle w:val="Default0"/>
        <w:jc w:val="both"/>
        <w:rPr>
          <w:rFonts w:ascii="Verdana" w:hAnsi="Verdana"/>
          <w:b/>
          <w:bCs/>
          <w:sz w:val="20"/>
          <w:szCs w:val="20"/>
          <w:lang w:val="pt-PT"/>
        </w:rPr>
      </w:pPr>
      <w:r w:rsidRPr="0042030C">
        <w:rPr>
          <w:rFonts w:ascii="Verdana" w:hAnsi="Verdana"/>
          <w:b/>
          <w:bCs/>
          <w:sz w:val="20"/>
          <w:szCs w:val="20"/>
          <w:lang w:val="pt-PT"/>
        </w:rPr>
        <w:t xml:space="preserve">O antigo chefe da </w:t>
      </w:r>
      <w:proofErr w:type="spellStart"/>
      <w:r w:rsidRPr="0042030C">
        <w:rPr>
          <w:rFonts w:ascii="Verdana" w:hAnsi="Verdana"/>
          <w:b/>
          <w:bCs/>
          <w:sz w:val="20"/>
          <w:szCs w:val="20"/>
          <w:lang w:val="pt-PT"/>
        </w:rPr>
        <w:t>Rimowa</w:t>
      </w:r>
      <w:proofErr w:type="spellEnd"/>
      <w:r w:rsidRPr="0042030C">
        <w:rPr>
          <w:rFonts w:ascii="Verdana" w:hAnsi="Verdana"/>
          <w:b/>
          <w:bCs/>
          <w:sz w:val="20"/>
          <w:szCs w:val="20"/>
          <w:lang w:val="pt-PT"/>
        </w:rPr>
        <w:t xml:space="preserve"> encontrou o seu novo objetivo em Portugal</w:t>
      </w:r>
      <w:r w:rsidR="00784125" w:rsidRPr="0042030C">
        <w:rPr>
          <w:rFonts w:ascii="Verdana" w:hAnsi="Verdana"/>
          <w:b/>
          <w:bCs/>
          <w:sz w:val="20"/>
          <w:szCs w:val="20"/>
          <w:lang w:val="pt-PT"/>
        </w:rPr>
        <w:t xml:space="preserve"> - U</w:t>
      </w:r>
      <w:r w:rsidRPr="0042030C">
        <w:rPr>
          <w:rFonts w:ascii="Verdana" w:hAnsi="Verdana"/>
          <w:b/>
          <w:bCs/>
          <w:sz w:val="20"/>
          <w:szCs w:val="20"/>
          <w:lang w:val="pt-PT"/>
        </w:rPr>
        <w:t xml:space="preserve">ma antiga </w:t>
      </w:r>
      <w:r w:rsidR="00784125" w:rsidRPr="0042030C">
        <w:rPr>
          <w:rFonts w:ascii="Verdana" w:hAnsi="Verdana"/>
          <w:b/>
          <w:bCs/>
          <w:sz w:val="20"/>
          <w:szCs w:val="20"/>
          <w:lang w:val="pt-PT"/>
        </w:rPr>
        <w:t>quinta</w:t>
      </w:r>
    </w:p>
    <w:p w14:paraId="66320EBE" w14:textId="7C05F0DE" w:rsidR="0009242A" w:rsidRPr="0042030C" w:rsidRDefault="0009242A" w:rsidP="0009242A">
      <w:pPr>
        <w:pStyle w:val="Default0"/>
        <w:jc w:val="both"/>
        <w:rPr>
          <w:rFonts w:ascii="Verdana" w:hAnsi="Verdana"/>
          <w:sz w:val="20"/>
          <w:szCs w:val="20"/>
          <w:lang w:val="pt-PT"/>
        </w:rPr>
      </w:pPr>
      <w:r w:rsidRPr="0042030C">
        <w:rPr>
          <w:rFonts w:ascii="Verdana" w:hAnsi="Verdana"/>
          <w:sz w:val="20"/>
          <w:szCs w:val="20"/>
          <w:lang w:val="pt-PT"/>
        </w:rPr>
        <w:t>E também se pode dormir nela: na Quinta do Paral, os hóspedes podem não só descobrir novos vinhos, mas também o estilo de vida descontraído do interior de Portugal</w:t>
      </w:r>
      <w:r w:rsidR="00133CF0" w:rsidRPr="0042030C">
        <w:rPr>
          <w:rFonts w:ascii="Verdana" w:hAnsi="Verdana"/>
          <w:sz w:val="20"/>
          <w:szCs w:val="20"/>
          <w:lang w:val="pt-PT"/>
        </w:rPr>
        <w:t>.</w:t>
      </w:r>
    </w:p>
    <w:p w14:paraId="03BD0D13" w14:textId="77777777" w:rsidR="00EB681F" w:rsidRPr="0042030C" w:rsidRDefault="009C69FF" w:rsidP="00EB681F">
      <w:pPr>
        <w:pStyle w:val="Default0"/>
        <w:jc w:val="both"/>
        <w:rPr>
          <w:rStyle w:val="Hyperlink"/>
          <w:rFonts w:ascii="Verdana" w:hAnsi="Verdana"/>
          <w:sz w:val="20"/>
          <w:szCs w:val="20"/>
          <w:lang w:val="pt-PT"/>
        </w:rPr>
      </w:pPr>
      <w:r w:rsidRPr="0042030C">
        <w:rPr>
          <w:rFonts w:ascii="Verdana" w:hAnsi="Verdana"/>
          <w:sz w:val="20"/>
          <w:szCs w:val="20"/>
          <w:lang w:val="pt-PT"/>
        </w:rPr>
        <w:t>13.</w:t>
      </w:r>
      <w:r w:rsidR="00E653EF" w:rsidRPr="0042030C">
        <w:rPr>
          <w:rFonts w:ascii="Verdana" w:hAnsi="Verdana"/>
          <w:sz w:val="20"/>
          <w:szCs w:val="20"/>
          <w:lang w:val="pt-PT"/>
        </w:rPr>
        <w:t>11.</w:t>
      </w:r>
      <w:r w:rsidRPr="0042030C">
        <w:rPr>
          <w:rFonts w:ascii="Verdana" w:hAnsi="Verdana"/>
          <w:sz w:val="20"/>
          <w:szCs w:val="20"/>
          <w:lang w:val="pt-PT"/>
        </w:rPr>
        <w:t>2024</w:t>
      </w:r>
      <w:r w:rsidR="00E653EF" w:rsidRPr="0042030C">
        <w:rPr>
          <w:rFonts w:ascii="Verdana" w:hAnsi="Verdana"/>
          <w:sz w:val="20"/>
          <w:szCs w:val="20"/>
          <w:lang w:val="pt-PT"/>
        </w:rPr>
        <w:t xml:space="preserve">: </w:t>
      </w:r>
      <w:hyperlink r:id="rId55" w:history="1">
        <w:proofErr w:type="spellStart"/>
        <w:r w:rsidR="00E653EF" w:rsidRPr="0042030C">
          <w:rPr>
            <w:rStyle w:val="Hyperlink"/>
            <w:rFonts w:ascii="Verdana" w:hAnsi="Verdana"/>
            <w:sz w:val="20"/>
            <w:szCs w:val="20"/>
            <w:lang w:val="pt-PT"/>
          </w:rPr>
          <w:t>Condé</w:t>
        </w:r>
        <w:proofErr w:type="spellEnd"/>
        <w:r w:rsidR="00E653EF" w:rsidRPr="0042030C">
          <w:rPr>
            <w:rStyle w:val="Hyperlink"/>
            <w:rFonts w:ascii="Verdana" w:hAnsi="Verdana"/>
            <w:sz w:val="20"/>
            <w:szCs w:val="20"/>
            <w:lang w:val="pt-PT"/>
          </w:rPr>
          <w:t xml:space="preserve"> </w:t>
        </w:r>
        <w:proofErr w:type="spellStart"/>
        <w:r w:rsidR="00E653EF" w:rsidRPr="0042030C">
          <w:rPr>
            <w:rStyle w:val="Hyperlink"/>
            <w:rFonts w:ascii="Verdana" w:hAnsi="Verdana"/>
            <w:sz w:val="20"/>
            <w:szCs w:val="20"/>
            <w:lang w:val="pt-PT"/>
          </w:rPr>
          <w:t>Nast</w:t>
        </w:r>
        <w:proofErr w:type="spellEnd"/>
        <w:r w:rsidR="00E653EF" w:rsidRPr="0042030C">
          <w:rPr>
            <w:rStyle w:val="Hyperlink"/>
            <w:rFonts w:ascii="Verdana" w:hAnsi="Verdana"/>
            <w:sz w:val="20"/>
            <w:szCs w:val="20"/>
            <w:lang w:val="pt-PT"/>
          </w:rPr>
          <w:t xml:space="preserve"> </w:t>
        </w:r>
        <w:proofErr w:type="spellStart"/>
        <w:r w:rsidR="00E653EF" w:rsidRPr="0042030C">
          <w:rPr>
            <w:rStyle w:val="Hyperlink"/>
            <w:rFonts w:ascii="Verdana" w:hAnsi="Verdana"/>
            <w:sz w:val="20"/>
            <w:szCs w:val="20"/>
            <w:lang w:val="pt-PT"/>
          </w:rPr>
          <w:t>Traveller</w:t>
        </w:r>
        <w:proofErr w:type="spellEnd"/>
        <w:r w:rsidR="00E653EF" w:rsidRPr="0042030C">
          <w:rPr>
            <w:rStyle w:val="Hyperlink"/>
            <w:rFonts w:ascii="Verdana" w:hAnsi="Verdana"/>
            <w:sz w:val="20"/>
            <w:szCs w:val="20"/>
            <w:lang w:val="pt-PT"/>
          </w:rPr>
          <w:t xml:space="preserve"> </w:t>
        </w:r>
        <w:proofErr w:type="spellStart"/>
        <w:r w:rsidR="00E653EF" w:rsidRPr="0042030C">
          <w:rPr>
            <w:rStyle w:val="Hyperlink"/>
            <w:rFonts w:ascii="Verdana" w:hAnsi="Verdana"/>
            <w:sz w:val="20"/>
            <w:szCs w:val="20"/>
            <w:lang w:val="pt-PT"/>
          </w:rPr>
          <w:t>Germany</w:t>
        </w:r>
        <w:proofErr w:type="spellEnd"/>
      </w:hyperlink>
    </w:p>
    <w:p w14:paraId="74BF3E54" w14:textId="77777777" w:rsidR="00EB681F" w:rsidRPr="0042030C" w:rsidRDefault="00EB681F" w:rsidP="00EB681F">
      <w:pPr>
        <w:pStyle w:val="Default0"/>
        <w:jc w:val="both"/>
        <w:rPr>
          <w:rStyle w:val="Hyperlink"/>
          <w:rFonts w:ascii="Verdana" w:hAnsi="Verdana"/>
          <w:sz w:val="20"/>
          <w:szCs w:val="20"/>
          <w:lang w:val="pt-PT"/>
        </w:rPr>
      </w:pPr>
    </w:p>
    <w:p w14:paraId="0C728443" w14:textId="67C7118D" w:rsidR="00EB681F" w:rsidRPr="0042030C" w:rsidRDefault="00EB681F" w:rsidP="00EB681F">
      <w:pPr>
        <w:pStyle w:val="Default0"/>
        <w:jc w:val="both"/>
        <w:rPr>
          <w:rFonts w:ascii="Verdana" w:hAnsi="Verdana"/>
          <w:b/>
          <w:bCs/>
          <w:sz w:val="20"/>
          <w:szCs w:val="20"/>
          <w:lang w:val="pt-PT"/>
        </w:rPr>
      </w:pPr>
      <w:r w:rsidRPr="0042030C">
        <w:rPr>
          <w:rFonts w:ascii="Verdana" w:hAnsi="Verdana"/>
          <w:b/>
          <w:bCs/>
          <w:sz w:val="20"/>
          <w:szCs w:val="20"/>
          <w:lang w:val="pt-PT"/>
        </w:rPr>
        <w:t>Porto meu amor</w:t>
      </w:r>
    </w:p>
    <w:p w14:paraId="2048C3CD" w14:textId="77777777" w:rsidR="00EB681F" w:rsidRPr="0042030C" w:rsidRDefault="00EB681F" w:rsidP="00EB681F">
      <w:pPr>
        <w:pStyle w:val="Default0"/>
        <w:jc w:val="both"/>
        <w:rPr>
          <w:rFonts w:ascii="Verdana" w:hAnsi="Verdana"/>
          <w:sz w:val="20"/>
          <w:szCs w:val="20"/>
          <w:lang w:val="pt-PT"/>
        </w:rPr>
      </w:pPr>
      <w:r w:rsidRPr="0042030C">
        <w:rPr>
          <w:rFonts w:ascii="Verdana" w:hAnsi="Verdana"/>
          <w:sz w:val="20"/>
          <w:szCs w:val="20"/>
          <w:lang w:val="pt-PT"/>
        </w:rPr>
        <w:t xml:space="preserve">Há guias turísticos para o Porto como areia portuguesa no Atlântico. Mas onde estão os lugares escondidos e novos para amantes de </w:t>
      </w:r>
      <w:r w:rsidRPr="0042030C">
        <w:rPr>
          <w:rFonts w:ascii="Verdana" w:hAnsi="Verdana"/>
          <w:i/>
          <w:iCs/>
          <w:sz w:val="20"/>
          <w:szCs w:val="20"/>
          <w:lang w:val="pt-PT"/>
        </w:rPr>
        <w:t>design</w:t>
      </w:r>
      <w:r w:rsidRPr="0042030C">
        <w:rPr>
          <w:rFonts w:ascii="Verdana" w:hAnsi="Verdana"/>
          <w:sz w:val="20"/>
          <w:szCs w:val="20"/>
          <w:lang w:val="pt-PT"/>
        </w:rPr>
        <w:t>, arte e comida que os locais também adoram? A nossa autora mergulhou na cidade costeira e trouxe mais de 40 dicas para experimentar.</w:t>
      </w:r>
    </w:p>
    <w:p w14:paraId="24ED971D" w14:textId="4B913013" w:rsidR="009C69FF" w:rsidRPr="0042030C" w:rsidRDefault="00EB681F" w:rsidP="00BA374D">
      <w:pPr>
        <w:pStyle w:val="Default0"/>
        <w:jc w:val="both"/>
        <w:rPr>
          <w:rFonts w:ascii="Verdana" w:hAnsi="Verdana"/>
          <w:sz w:val="20"/>
          <w:szCs w:val="20"/>
          <w:lang w:val="pt-PT"/>
        </w:rPr>
      </w:pPr>
      <w:r w:rsidRPr="0042030C">
        <w:rPr>
          <w:rFonts w:ascii="Verdana" w:hAnsi="Verdana"/>
          <w:sz w:val="20"/>
          <w:szCs w:val="20"/>
          <w:lang w:val="pt-PT"/>
        </w:rPr>
        <w:t>Outono/Inverno</w:t>
      </w:r>
      <w:r w:rsidR="000B6C33" w:rsidRPr="0042030C">
        <w:rPr>
          <w:rFonts w:ascii="Verdana" w:hAnsi="Verdana"/>
          <w:sz w:val="20"/>
          <w:szCs w:val="20"/>
          <w:lang w:val="pt-PT"/>
        </w:rPr>
        <w:t xml:space="preserve"> 2024</w:t>
      </w:r>
      <w:r w:rsidR="006834B3" w:rsidRPr="0042030C">
        <w:rPr>
          <w:rFonts w:ascii="Verdana" w:hAnsi="Verdana"/>
          <w:sz w:val="20"/>
          <w:szCs w:val="20"/>
          <w:lang w:val="pt-PT"/>
        </w:rPr>
        <w:t xml:space="preserve">: </w:t>
      </w:r>
      <w:hyperlink r:id="rId56" w:history="1">
        <w:r w:rsidR="006834B3" w:rsidRPr="0042030C">
          <w:rPr>
            <w:rStyle w:val="Hyperlink"/>
            <w:rFonts w:ascii="Verdana" w:hAnsi="Verdana"/>
            <w:sz w:val="20"/>
            <w:szCs w:val="20"/>
            <w:lang w:val="pt-PT"/>
          </w:rPr>
          <w:t xml:space="preserve">Marie </w:t>
        </w:r>
        <w:proofErr w:type="spellStart"/>
        <w:r w:rsidR="006834B3" w:rsidRPr="0042030C">
          <w:rPr>
            <w:rStyle w:val="Hyperlink"/>
            <w:rFonts w:ascii="Verdana" w:hAnsi="Verdana"/>
            <w:sz w:val="20"/>
            <w:szCs w:val="20"/>
            <w:lang w:val="pt-PT"/>
          </w:rPr>
          <w:t>Claire</w:t>
        </w:r>
        <w:proofErr w:type="spellEnd"/>
        <w:r w:rsidR="00D003EF" w:rsidRPr="0042030C">
          <w:rPr>
            <w:rStyle w:val="Hyperlink"/>
            <w:rFonts w:ascii="Verdana" w:hAnsi="Verdana"/>
            <w:sz w:val="20"/>
            <w:szCs w:val="20"/>
            <w:lang w:val="pt-PT"/>
          </w:rPr>
          <w:t>,</w:t>
        </w:r>
        <w:r w:rsidR="00D003EF" w:rsidRPr="0042030C">
          <w:rPr>
            <w:rStyle w:val="Hyperlink"/>
            <w:rFonts w:ascii="Verdana" w:hAnsi="Verdana"/>
            <w:sz w:val="20"/>
            <w:szCs w:val="20"/>
            <w:lang w:val="pt-PT"/>
          </w:rPr>
          <w:t xml:space="preserve"> </w:t>
        </w:r>
        <w:r w:rsidR="00D003EF" w:rsidRPr="0042030C">
          <w:rPr>
            <w:rStyle w:val="Hyperlink"/>
            <w:rFonts w:ascii="Verdana" w:hAnsi="Verdana"/>
            <w:sz w:val="20"/>
            <w:szCs w:val="20"/>
            <w:lang w:val="pt-PT"/>
          </w:rPr>
          <w:t>versão alemã (PDF)</w:t>
        </w:r>
      </w:hyperlink>
    </w:p>
    <w:sectPr w:rsidR="009C69FF" w:rsidRPr="0042030C" w:rsidSect="00D95C8E">
      <w:head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4195" w14:textId="77777777" w:rsidR="0062287F" w:rsidRDefault="0062287F" w:rsidP="00A80F77">
      <w:pPr>
        <w:spacing w:after="0" w:line="240" w:lineRule="auto"/>
      </w:pPr>
      <w:r>
        <w:separator/>
      </w:r>
    </w:p>
  </w:endnote>
  <w:endnote w:type="continuationSeparator" w:id="0">
    <w:p w14:paraId="52D32CF8" w14:textId="77777777" w:rsidR="0062287F" w:rsidRDefault="0062287F" w:rsidP="00A80F77">
      <w:pPr>
        <w:spacing w:after="0" w:line="240" w:lineRule="auto"/>
      </w:pPr>
      <w:r>
        <w:continuationSeparator/>
      </w:r>
    </w:p>
  </w:endnote>
  <w:endnote w:type="continuationNotice" w:id="1">
    <w:p w14:paraId="2D399870" w14:textId="77777777" w:rsidR="0062287F" w:rsidRDefault="00622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7A4A" w14:textId="77777777" w:rsidR="0062287F" w:rsidRDefault="0062287F" w:rsidP="00A80F77">
      <w:pPr>
        <w:spacing w:after="0" w:line="240" w:lineRule="auto"/>
      </w:pPr>
      <w:r>
        <w:separator/>
      </w:r>
    </w:p>
  </w:footnote>
  <w:footnote w:type="continuationSeparator" w:id="0">
    <w:p w14:paraId="5F6AD4B6" w14:textId="77777777" w:rsidR="0062287F" w:rsidRDefault="0062287F" w:rsidP="00A80F77">
      <w:pPr>
        <w:spacing w:after="0" w:line="240" w:lineRule="auto"/>
      </w:pPr>
      <w:r>
        <w:continuationSeparator/>
      </w:r>
    </w:p>
  </w:footnote>
  <w:footnote w:type="continuationNotice" w:id="1">
    <w:p w14:paraId="65FC3A8F" w14:textId="77777777" w:rsidR="0062287F" w:rsidRDefault="00622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1A8E"/>
    <w:multiLevelType w:val="multilevel"/>
    <w:tmpl w:val="C61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22886"/>
    <w:multiLevelType w:val="multilevel"/>
    <w:tmpl w:val="D344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E4DE7"/>
    <w:multiLevelType w:val="multilevel"/>
    <w:tmpl w:val="C9D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6199F"/>
    <w:multiLevelType w:val="multilevel"/>
    <w:tmpl w:val="5776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85B57"/>
    <w:multiLevelType w:val="multilevel"/>
    <w:tmpl w:val="CB1EB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521B6"/>
    <w:multiLevelType w:val="multilevel"/>
    <w:tmpl w:val="E40C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0AC8"/>
    <w:multiLevelType w:val="multilevel"/>
    <w:tmpl w:val="B9E8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3321F"/>
    <w:multiLevelType w:val="multilevel"/>
    <w:tmpl w:val="21EE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94631"/>
    <w:multiLevelType w:val="multilevel"/>
    <w:tmpl w:val="00A4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B5D18"/>
    <w:multiLevelType w:val="multilevel"/>
    <w:tmpl w:val="40403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50E97"/>
    <w:multiLevelType w:val="multilevel"/>
    <w:tmpl w:val="BBBC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34008"/>
    <w:multiLevelType w:val="multilevel"/>
    <w:tmpl w:val="5690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816AC"/>
    <w:multiLevelType w:val="multilevel"/>
    <w:tmpl w:val="F85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E05C2"/>
    <w:multiLevelType w:val="multilevel"/>
    <w:tmpl w:val="11449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D2FF4"/>
    <w:multiLevelType w:val="multilevel"/>
    <w:tmpl w:val="C064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B5610"/>
    <w:multiLevelType w:val="hybridMultilevel"/>
    <w:tmpl w:val="5EE84FE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F410149"/>
    <w:multiLevelType w:val="multilevel"/>
    <w:tmpl w:val="FD2A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C08A9"/>
    <w:multiLevelType w:val="multilevel"/>
    <w:tmpl w:val="CD2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F7D12"/>
    <w:multiLevelType w:val="multilevel"/>
    <w:tmpl w:val="DBC6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A58DC"/>
    <w:multiLevelType w:val="multilevel"/>
    <w:tmpl w:val="4EE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76C00"/>
    <w:multiLevelType w:val="multilevel"/>
    <w:tmpl w:val="053C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1644F"/>
    <w:multiLevelType w:val="multilevel"/>
    <w:tmpl w:val="1230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26615"/>
    <w:multiLevelType w:val="multilevel"/>
    <w:tmpl w:val="114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507EE"/>
    <w:multiLevelType w:val="multilevel"/>
    <w:tmpl w:val="D26A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A7894"/>
    <w:multiLevelType w:val="multilevel"/>
    <w:tmpl w:val="4D24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E4042"/>
    <w:multiLevelType w:val="multilevel"/>
    <w:tmpl w:val="DFBC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D40A1"/>
    <w:multiLevelType w:val="multilevel"/>
    <w:tmpl w:val="548E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B40A7F"/>
    <w:multiLevelType w:val="multilevel"/>
    <w:tmpl w:val="DAF2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472888"/>
    <w:multiLevelType w:val="multilevel"/>
    <w:tmpl w:val="4FFA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26086"/>
    <w:multiLevelType w:val="multilevel"/>
    <w:tmpl w:val="6358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F12C71"/>
    <w:multiLevelType w:val="hybridMultilevel"/>
    <w:tmpl w:val="3EA826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B732B04"/>
    <w:multiLevelType w:val="multilevel"/>
    <w:tmpl w:val="E508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58669">
    <w:abstractNumId w:val="21"/>
  </w:num>
  <w:num w:numId="2" w16cid:durableId="1988782818">
    <w:abstractNumId w:val="31"/>
  </w:num>
  <w:num w:numId="3" w16cid:durableId="2142265232">
    <w:abstractNumId w:val="12"/>
  </w:num>
  <w:num w:numId="4" w16cid:durableId="1371220241">
    <w:abstractNumId w:val="30"/>
  </w:num>
  <w:num w:numId="5" w16cid:durableId="2134857464">
    <w:abstractNumId w:val="15"/>
  </w:num>
  <w:num w:numId="6" w16cid:durableId="195654543">
    <w:abstractNumId w:val="6"/>
  </w:num>
  <w:num w:numId="7" w16cid:durableId="2101831802">
    <w:abstractNumId w:val="9"/>
  </w:num>
  <w:num w:numId="8" w16cid:durableId="1634941748">
    <w:abstractNumId w:val="11"/>
  </w:num>
  <w:num w:numId="9" w16cid:durableId="1256596377">
    <w:abstractNumId w:val="22"/>
  </w:num>
  <w:num w:numId="10" w16cid:durableId="152794495">
    <w:abstractNumId w:val="4"/>
  </w:num>
  <w:num w:numId="11" w16cid:durableId="384334350">
    <w:abstractNumId w:val="1"/>
  </w:num>
  <w:num w:numId="12" w16cid:durableId="1416047221">
    <w:abstractNumId w:val="7"/>
  </w:num>
  <w:num w:numId="13" w16cid:durableId="818304462">
    <w:abstractNumId w:val="2"/>
  </w:num>
  <w:num w:numId="14" w16cid:durableId="440615991">
    <w:abstractNumId w:val="3"/>
  </w:num>
  <w:num w:numId="15" w16cid:durableId="715814663">
    <w:abstractNumId w:val="14"/>
  </w:num>
  <w:num w:numId="16" w16cid:durableId="549851881">
    <w:abstractNumId w:val="19"/>
  </w:num>
  <w:num w:numId="17" w16cid:durableId="887569435">
    <w:abstractNumId w:val="25"/>
  </w:num>
  <w:num w:numId="18" w16cid:durableId="1034574529">
    <w:abstractNumId w:val="16"/>
  </w:num>
  <w:num w:numId="19" w16cid:durableId="1926106378">
    <w:abstractNumId w:val="23"/>
  </w:num>
  <w:num w:numId="20" w16cid:durableId="166483377">
    <w:abstractNumId w:val="8"/>
  </w:num>
  <w:num w:numId="21" w16cid:durableId="925651973">
    <w:abstractNumId w:val="13"/>
  </w:num>
  <w:num w:numId="22" w16cid:durableId="869490183">
    <w:abstractNumId w:val="5"/>
  </w:num>
  <w:num w:numId="23" w16cid:durableId="1008754399">
    <w:abstractNumId w:val="18"/>
  </w:num>
  <w:num w:numId="24" w16cid:durableId="1656034483">
    <w:abstractNumId w:val="0"/>
  </w:num>
  <w:num w:numId="25" w16cid:durableId="1474176730">
    <w:abstractNumId w:val="24"/>
  </w:num>
  <w:num w:numId="26" w16cid:durableId="2098398849">
    <w:abstractNumId w:val="26"/>
  </w:num>
  <w:num w:numId="27" w16cid:durableId="767309143">
    <w:abstractNumId w:val="17"/>
  </w:num>
  <w:num w:numId="28" w16cid:durableId="2120030443">
    <w:abstractNumId w:val="10"/>
  </w:num>
  <w:num w:numId="29" w16cid:durableId="2066223299">
    <w:abstractNumId w:val="20"/>
  </w:num>
  <w:num w:numId="30" w16cid:durableId="914389860">
    <w:abstractNumId w:val="27"/>
  </w:num>
  <w:num w:numId="31" w16cid:durableId="1888956627">
    <w:abstractNumId w:val="29"/>
  </w:num>
  <w:num w:numId="32" w16cid:durableId="10520738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420"/>
    <w:rsid w:val="00000622"/>
    <w:rsid w:val="000006B2"/>
    <w:rsid w:val="00000750"/>
    <w:rsid w:val="00000782"/>
    <w:rsid w:val="00000935"/>
    <w:rsid w:val="00000B2B"/>
    <w:rsid w:val="00000B98"/>
    <w:rsid w:val="00000BA9"/>
    <w:rsid w:val="00000C5F"/>
    <w:rsid w:val="00000CBF"/>
    <w:rsid w:val="00000DA2"/>
    <w:rsid w:val="00000E40"/>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A19"/>
    <w:rsid w:val="00002A40"/>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F27"/>
    <w:rsid w:val="00006114"/>
    <w:rsid w:val="0000617C"/>
    <w:rsid w:val="000061CC"/>
    <w:rsid w:val="00006454"/>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713"/>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B0"/>
    <w:rsid w:val="00013626"/>
    <w:rsid w:val="00013635"/>
    <w:rsid w:val="000137F5"/>
    <w:rsid w:val="00013925"/>
    <w:rsid w:val="00013ACE"/>
    <w:rsid w:val="00013AED"/>
    <w:rsid w:val="00013C8F"/>
    <w:rsid w:val="0001427C"/>
    <w:rsid w:val="0001448C"/>
    <w:rsid w:val="000144BB"/>
    <w:rsid w:val="000144D1"/>
    <w:rsid w:val="00014717"/>
    <w:rsid w:val="00014751"/>
    <w:rsid w:val="000147EB"/>
    <w:rsid w:val="00014B10"/>
    <w:rsid w:val="00014B17"/>
    <w:rsid w:val="00014BDC"/>
    <w:rsid w:val="00014C33"/>
    <w:rsid w:val="00014CA1"/>
    <w:rsid w:val="00014E57"/>
    <w:rsid w:val="00014F19"/>
    <w:rsid w:val="00014F60"/>
    <w:rsid w:val="00014F98"/>
    <w:rsid w:val="00015120"/>
    <w:rsid w:val="00015220"/>
    <w:rsid w:val="000152FE"/>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902"/>
    <w:rsid w:val="00017A35"/>
    <w:rsid w:val="00017B9E"/>
    <w:rsid w:val="00017BD9"/>
    <w:rsid w:val="00017CCC"/>
    <w:rsid w:val="00017F72"/>
    <w:rsid w:val="00017F73"/>
    <w:rsid w:val="00017F7A"/>
    <w:rsid w:val="0002014A"/>
    <w:rsid w:val="00020282"/>
    <w:rsid w:val="000202F8"/>
    <w:rsid w:val="000203B5"/>
    <w:rsid w:val="000203DD"/>
    <w:rsid w:val="000204BE"/>
    <w:rsid w:val="0002051A"/>
    <w:rsid w:val="000205E4"/>
    <w:rsid w:val="0002091C"/>
    <w:rsid w:val="0002092C"/>
    <w:rsid w:val="000209BC"/>
    <w:rsid w:val="00020B22"/>
    <w:rsid w:val="00020B6A"/>
    <w:rsid w:val="00020D16"/>
    <w:rsid w:val="00020D37"/>
    <w:rsid w:val="0002107C"/>
    <w:rsid w:val="00021151"/>
    <w:rsid w:val="000211DB"/>
    <w:rsid w:val="0002143C"/>
    <w:rsid w:val="00021593"/>
    <w:rsid w:val="000216CA"/>
    <w:rsid w:val="00021776"/>
    <w:rsid w:val="00021836"/>
    <w:rsid w:val="000218B1"/>
    <w:rsid w:val="00021903"/>
    <w:rsid w:val="0002193C"/>
    <w:rsid w:val="00021AA0"/>
    <w:rsid w:val="00021BA1"/>
    <w:rsid w:val="00021CC8"/>
    <w:rsid w:val="00021DC6"/>
    <w:rsid w:val="00021F5B"/>
    <w:rsid w:val="0002210B"/>
    <w:rsid w:val="00022210"/>
    <w:rsid w:val="0002222A"/>
    <w:rsid w:val="000222F3"/>
    <w:rsid w:val="00022396"/>
    <w:rsid w:val="000224BC"/>
    <w:rsid w:val="000227DC"/>
    <w:rsid w:val="00022812"/>
    <w:rsid w:val="0002285B"/>
    <w:rsid w:val="000229D1"/>
    <w:rsid w:val="00022CAE"/>
    <w:rsid w:val="00022E98"/>
    <w:rsid w:val="00022FCD"/>
    <w:rsid w:val="00023039"/>
    <w:rsid w:val="00023085"/>
    <w:rsid w:val="0002316D"/>
    <w:rsid w:val="00023293"/>
    <w:rsid w:val="000232A0"/>
    <w:rsid w:val="000233B2"/>
    <w:rsid w:val="0002348A"/>
    <w:rsid w:val="000239DB"/>
    <w:rsid w:val="00023A49"/>
    <w:rsid w:val="00023AA1"/>
    <w:rsid w:val="00023BC9"/>
    <w:rsid w:val="00023C72"/>
    <w:rsid w:val="00023D77"/>
    <w:rsid w:val="00023D9C"/>
    <w:rsid w:val="000241B7"/>
    <w:rsid w:val="000241DE"/>
    <w:rsid w:val="0002421C"/>
    <w:rsid w:val="00024324"/>
    <w:rsid w:val="0002449C"/>
    <w:rsid w:val="000244C1"/>
    <w:rsid w:val="00024578"/>
    <w:rsid w:val="00024594"/>
    <w:rsid w:val="000245DB"/>
    <w:rsid w:val="00024782"/>
    <w:rsid w:val="00024859"/>
    <w:rsid w:val="00024992"/>
    <w:rsid w:val="000249BB"/>
    <w:rsid w:val="000249EC"/>
    <w:rsid w:val="00024B01"/>
    <w:rsid w:val="00024CB7"/>
    <w:rsid w:val="00024DD0"/>
    <w:rsid w:val="00024DD9"/>
    <w:rsid w:val="00024E33"/>
    <w:rsid w:val="00024E88"/>
    <w:rsid w:val="00024F0B"/>
    <w:rsid w:val="00024F33"/>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1133"/>
    <w:rsid w:val="0003123F"/>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2FE7"/>
    <w:rsid w:val="000330D0"/>
    <w:rsid w:val="00033300"/>
    <w:rsid w:val="000333BA"/>
    <w:rsid w:val="00033429"/>
    <w:rsid w:val="0003368D"/>
    <w:rsid w:val="00033800"/>
    <w:rsid w:val="00033847"/>
    <w:rsid w:val="0003385C"/>
    <w:rsid w:val="000339B9"/>
    <w:rsid w:val="00033A7D"/>
    <w:rsid w:val="00033BF9"/>
    <w:rsid w:val="00033F4F"/>
    <w:rsid w:val="000343D3"/>
    <w:rsid w:val="000346D2"/>
    <w:rsid w:val="0003494E"/>
    <w:rsid w:val="00034A00"/>
    <w:rsid w:val="00034C2A"/>
    <w:rsid w:val="00034E21"/>
    <w:rsid w:val="00034E35"/>
    <w:rsid w:val="00034EDB"/>
    <w:rsid w:val="0003500C"/>
    <w:rsid w:val="0003508C"/>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FE"/>
    <w:rsid w:val="0003650B"/>
    <w:rsid w:val="000365FF"/>
    <w:rsid w:val="0003665B"/>
    <w:rsid w:val="00036662"/>
    <w:rsid w:val="00036689"/>
    <w:rsid w:val="000368D4"/>
    <w:rsid w:val="00036916"/>
    <w:rsid w:val="00036A79"/>
    <w:rsid w:val="00036AB3"/>
    <w:rsid w:val="00036B93"/>
    <w:rsid w:val="00037288"/>
    <w:rsid w:val="000372AB"/>
    <w:rsid w:val="000378AE"/>
    <w:rsid w:val="000379E1"/>
    <w:rsid w:val="00037B60"/>
    <w:rsid w:val="00037D33"/>
    <w:rsid w:val="00037D42"/>
    <w:rsid w:val="00037D94"/>
    <w:rsid w:val="00037DAA"/>
    <w:rsid w:val="00037DEE"/>
    <w:rsid w:val="00037F17"/>
    <w:rsid w:val="00037F42"/>
    <w:rsid w:val="00040026"/>
    <w:rsid w:val="00040145"/>
    <w:rsid w:val="00040277"/>
    <w:rsid w:val="000402F0"/>
    <w:rsid w:val="0004031F"/>
    <w:rsid w:val="00040326"/>
    <w:rsid w:val="00040348"/>
    <w:rsid w:val="00040739"/>
    <w:rsid w:val="00040757"/>
    <w:rsid w:val="00040897"/>
    <w:rsid w:val="000408B6"/>
    <w:rsid w:val="000408BB"/>
    <w:rsid w:val="00040914"/>
    <w:rsid w:val="0004095F"/>
    <w:rsid w:val="000409BB"/>
    <w:rsid w:val="00040C5B"/>
    <w:rsid w:val="00040D9E"/>
    <w:rsid w:val="00040DCE"/>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DBE"/>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41F9"/>
    <w:rsid w:val="00044288"/>
    <w:rsid w:val="000443D9"/>
    <w:rsid w:val="00044594"/>
    <w:rsid w:val="0004471C"/>
    <w:rsid w:val="00044833"/>
    <w:rsid w:val="00044895"/>
    <w:rsid w:val="00044A46"/>
    <w:rsid w:val="00044B18"/>
    <w:rsid w:val="00044CB3"/>
    <w:rsid w:val="00044CB9"/>
    <w:rsid w:val="00044D87"/>
    <w:rsid w:val="00044DB5"/>
    <w:rsid w:val="00044FB7"/>
    <w:rsid w:val="00044FB9"/>
    <w:rsid w:val="00045083"/>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F8"/>
    <w:rsid w:val="00046C9D"/>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9A"/>
    <w:rsid w:val="000514D4"/>
    <w:rsid w:val="00051995"/>
    <w:rsid w:val="00051AF6"/>
    <w:rsid w:val="00051BE3"/>
    <w:rsid w:val="00051DB5"/>
    <w:rsid w:val="00051F83"/>
    <w:rsid w:val="00052C2C"/>
    <w:rsid w:val="00052C97"/>
    <w:rsid w:val="00052D7B"/>
    <w:rsid w:val="00052F16"/>
    <w:rsid w:val="00053028"/>
    <w:rsid w:val="0005312E"/>
    <w:rsid w:val="0005317D"/>
    <w:rsid w:val="000533F9"/>
    <w:rsid w:val="00053636"/>
    <w:rsid w:val="0005370D"/>
    <w:rsid w:val="00053920"/>
    <w:rsid w:val="000539A4"/>
    <w:rsid w:val="00053A81"/>
    <w:rsid w:val="00053C76"/>
    <w:rsid w:val="00053D7B"/>
    <w:rsid w:val="00053DBA"/>
    <w:rsid w:val="00053DD3"/>
    <w:rsid w:val="00053F38"/>
    <w:rsid w:val="00054252"/>
    <w:rsid w:val="00054257"/>
    <w:rsid w:val="000548ED"/>
    <w:rsid w:val="00054977"/>
    <w:rsid w:val="000549A7"/>
    <w:rsid w:val="00054A4B"/>
    <w:rsid w:val="00054CC0"/>
    <w:rsid w:val="00054EDE"/>
    <w:rsid w:val="000553DD"/>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37E"/>
    <w:rsid w:val="000574A9"/>
    <w:rsid w:val="000575D9"/>
    <w:rsid w:val="000575F0"/>
    <w:rsid w:val="0005764F"/>
    <w:rsid w:val="0005766B"/>
    <w:rsid w:val="000576C4"/>
    <w:rsid w:val="00057817"/>
    <w:rsid w:val="000578D7"/>
    <w:rsid w:val="00057962"/>
    <w:rsid w:val="00057984"/>
    <w:rsid w:val="00057A0C"/>
    <w:rsid w:val="00057AAA"/>
    <w:rsid w:val="00057AD3"/>
    <w:rsid w:val="00057D51"/>
    <w:rsid w:val="00057DE7"/>
    <w:rsid w:val="00057ECB"/>
    <w:rsid w:val="000600F9"/>
    <w:rsid w:val="000602C7"/>
    <w:rsid w:val="00060557"/>
    <w:rsid w:val="00060644"/>
    <w:rsid w:val="000606E5"/>
    <w:rsid w:val="00060755"/>
    <w:rsid w:val="00060A6E"/>
    <w:rsid w:val="00060A8C"/>
    <w:rsid w:val="00060BD7"/>
    <w:rsid w:val="00060E73"/>
    <w:rsid w:val="00060E95"/>
    <w:rsid w:val="0006104D"/>
    <w:rsid w:val="00061104"/>
    <w:rsid w:val="00061227"/>
    <w:rsid w:val="00061421"/>
    <w:rsid w:val="0006152E"/>
    <w:rsid w:val="0006162A"/>
    <w:rsid w:val="000617F2"/>
    <w:rsid w:val="00061817"/>
    <w:rsid w:val="00061BAC"/>
    <w:rsid w:val="00061C60"/>
    <w:rsid w:val="00061C7D"/>
    <w:rsid w:val="00061CF6"/>
    <w:rsid w:val="00061DA4"/>
    <w:rsid w:val="00061FB0"/>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011"/>
    <w:rsid w:val="00063155"/>
    <w:rsid w:val="000632C8"/>
    <w:rsid w:val="000633CD"/>
    <w:rsid w:val="000633D1"/>
    <w:rsid w:val="00063578"/>
    <w:rsid w:val="00063620"/>
    <w:rsid w:val="00063926"/>
    <w:rsid w:val="00063A6B"/>
    <w:rsid w:val="00063A71"/>
    <w:rsid w:val="00063BDB"/>
    <w:rsid w:val="00063C26"/>
    <w:rsid w:val="00063D9A"/>
    <w:rsid w:val="00063DD9"/>
    <w:rsid w:val="00063E1D"/>
    <w:rsid w:val="00063E44"/>
    <w:rsid w:val="00063F23"/>
    <w:rsid w:val="00064172"/>
    <w:rsid w:val="000644B9"/>
    <w:rsid w:val="000647F3"/>
    <w:rsid w:val="00064849"/>
    <w:rsid w:val="0006493B"/>
    <w:rsid w:val="00065329"/>
    <w:rsid w:val="0006534F"/>
    <w:rsid w:val="000653CC"/>
    <w:rsid w:val="0006554D"/>
    <w:rsid w:val="00065641"/>
    <w:rsid w:val="00065A5F"/>
    <w:rsid w:val="00065BF5"/>
    <w:rsid w:val="00065C22"/>
    <w:rsid w:val="00065FFB"/>
    <w:rsid w:val="000660C1"/>
    <w:rsid w:val="0006627F"/>
    <w:rsid w:val="00066379"/>
    <w:rsid w:val="000663DA"/>
    <w:rsid w:val="00066589"/>
    <w:rsid w:val="000669F1"/>
    <w:rsid w:val="00066AAD"/>
    <w:rsid w:val="00066D32"/>
    <w:rsid w:val="00066D75"/>
    <w:rsid w:val="00066E16"/>
    <w:rsid w:val="00067108"/>
    <w:rsid w:val="000671B4"/>
    <w:rsid w:val="000672EA"/>
    <w:rsid w:val="0006741E"/>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03"/>
    <w:rsid w:val="00070CCC"/>
    <w:rsid w:val="00070D39"/>
    <w:rsid w:val="00071314"/>
    <w:rsid w:val="00071B2E"/>
    <w:rsid w:val="00071EF7"/>
    <w:rsid w:val="000720A4"/>
    <w:rsid w:val="0007216C"/>
    <w:rsid w:val="00072532"/>
    <w:rsid w:val="0007264E"/>
    <w:rsid w:val="00072A08"/>
    <w:rsid w:val="00072CD3"/>
    <w:rsid w:val="00072EA1"/>
    <w:rsid w:val="00072FA4"/>
    <w:rsid w:val="00073307"/>
    <w:rsid w:val="000734FD"/>
    <w:rsid w:val="00073792"/>
    <w:rsid w:val="000737F9"/>
    <w:rsid w:val="0007384D"/>
    <w:rsid w:val="00073993"/>
    <w:rsid w:val="000739A0"/>
    <w:rsid w:val="00073ADC"/>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BAF"/>
    <w:rsid w:val="00074BD3"/>
    <w:rsid w:val="00074CE8"/>
    <w:rsid w:val="00074D32"/>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A6A"/>
    <w:rsid w:val="00077E3F"/>
    <w:rsid w:val="00077F2B"/>
    <w:rsid w:val="00080057"/>
    <w:rsid w:val="00080414"/>
    <w:rsid w:val="000804C7"/>
    <w:rsid w:val="0008060A"/>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88"/>
    <w:rsid w:val="000815D6"/>
    <w:rsid w:val="00081C07"/>
    <w:rsid w:val="00081FB2"/>
    <w:rsid w:val="0008207D"/>
    <w:rsid w:val="00082109"/>
    <w:rsid w:val="000821FA"/>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59"/>
    <w:rsid w:val="000840E2"/>
    <w:rsid w:val="00084118"/>
    <w:rsid w:val="000842AF"/>
    <w:rsid w:val="000843F4"/>
    <w:rsid w:val="000844D0"/>
    <w:rsid w:val="00084561"/>
    <w:rsid w:val="000846AE"/>
    <w:rsid w:val="00084836"/>
    <w:rsid w:val="00084919"/>
    <w:rsid w:val="000849F2"/>
    <w:rsid w:val="00084A75"/>
    <w:rsid w:val="00084B6D"/>
    <w:rsid w:val="00084C5D"/>
    <w:rsid w:val="00084E48"/>
    <w:rsid w:val="00084EB3"/>
    <w:rsid w:val="00085183"/>
    <w:rsid w:val="00085287"/>
    <w:rsid w:val="000853A4"/>
    <w:rsid w:val="000854E9"/>
    <w:rsid w:val="00085640"/>
    <w:rsid w:val="000857EA"/>
    <w:rsid w:val="00085892"/>
    <w:rsid w:val="00085AF6"/>
    <w:rsid w:val="00085D8A"/>
    <w:rsid w:val="00085F8F"/>
    <w:rsid w:val="00085FE8"/>
    <w:rsid w:val="0008613C"/>
    <w:rsid w:val="0008623F"/>
    <w:rsid w:val="000862EB"/>
    <w:rsid w:val="00086300"/>
    <w:rsid w:val="000864C8"/>
    <w:rsid w:val="00086743"/>
    <w:rsid w:val="0008675E"/>
    <w:rsid w:val="000868E7"/>
    <w:rsid w:val="00086A13"/>
    <w:rsid w:val="00086AFF"/>
    <w:rsid w:val="00086BA8"/>
    <w:rsid w:val="00086D56"/>
    <w:rsid w:val="00086D8D"/>
    <w:rsid w:val="00086DAB"/>
    <w:rsid w:val="00086E2F"/>
    <w:rsid w:val="00086F34"/>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7BC"/>
    <w:rsid w:val="00091956"/>
    <w:rsid w:val="0009197A"/>
    <w:rsid w:val="000919DB"/>
    <w:rsid w:val="00091E6D"/>
    <w:rsid w:val="00091F21"/>
    <w:rsid w:val="000921D9"/>
    <w:rsid w:val="0009242A"/>
    <w:rsid w:val="000926B5"/>
    <w:rsid w:val="000926EA"/>
    <w:rsid w:val="0009293B"/>
    <w:rsid w:val="00092AD2"/>
    <w:rsid w:val="00092F08"/>
    <w:rsid w:val="00093144"/>
    <w:rsid w:val="00093164"/>
    <w:rsid w:val="0009318F"/>
    <w:rsid w:val="000931E1"/>
    <w:rsid w:val="000932EC"/>
    <w:rsid w:val="0009361C"/>
    <w:rsid w:val="000937C6"/>
    <w:rsid w:val="00093C18"/>
    <w:rsid w:val="00093D2E"/>
    <w:rsid w:val="00093F83"/>
    <w:rsid w:val="00094472"/>
    <w:rsid w:val="0009462E"/>
    <w:rsid w:val="000946B2"/>
    <w:rsid w:val="0009471D"/>
    <w:rsid w:val="00094890"/>
    <w:rsid w:val="0009489E"/>
    <w:rsid w:val="000948F9"/>
    <w:rsid w:val="00094962"/>
    <w:rsid w:val="00094972"/>
    <w:rsid w:val="00094A3F"/>
    <w:rsid w:val="00094D02"/>
    <w:rsid w:val="00094D41"/>
    <w:rsid w:val="00094D55"/>
    <w:rsid w:val="00094D57"/>
    <w:rsid w:val="00094F15"/>
    <w:rsid w:val="0009500F"/>
    <w:rsid w:val="0009506F"/>
    <w:rsid w:val="00095087"/>
    <w:rsid w:val="00095112"/>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45"/>
    <w:rsid w:val="000A33C1"/>
    <w:rsid w:val="000A366D"/>
    <w:rsid w:val="000A3801"/>
    <w:rsid w:val="000A380D"/>
    <w:rsid w:val="000A3B58"/>
    <w:rsid w:val="000A3BA2"/>
    <w:rsid w:val="000A3BAB"/>
    <w:rsid w:val="000A3F9E"/>
    <w:rsid w:val="000A420F"/>
    <w:rsid w:val="000A42C1"/>
    <w:rsid w:val="000A4349"/>
    <w:rsid w:val="000A4657"/>
    <w:rsid w:val="000A4685"/>
    <w:rsid w:val="000A4BDE"/>
    <w:rsid w:val="000A4C1E"/>
    <w:rsid w:val="000A4C63"/>
    <w:rsid w:val="000A5317"/>
    <w:rsid w:val="000A5370"/>
    <w:rsid w:val="000A53E5"/>
    <w:rsid w:val="000A54ED"/>
    <w:rsid w:val="000A5539"/>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4C"/>
    <w:rsid w:val="000A7562"/>
    <w:rsid w:val="000A77AC"/>
    <w:rsid w:val="000A7986"/>
    <w:rsid w:val="000A7B98"/>
    <w:rsid w:val="000A7C91"/>
    <w:rsid w:val="000B001A"/>
    <w:rsid w:val="000B01DA"/>
    <w:rsid w:val="000B026A"/>
    <w:rsid w:val="000B0279"/>
    <w:rsid w:val="000B0291"/>
    <w:rsid w:val="000B02B5"/>
    <w:rsid w:val="000B038A"/>
    <w:rsid w:val="000B06C9"/>
    <w:rsid w:val="000B07C0"/>
    <w:rsid w:val="000B086B"/>
    <w:rsid w:val="000B08D2"/>
    <w:rsid w:val="000B0946"/>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94"/>
    <w:rsid w:val="000B1F08"/>
    <w:rsid w:val="000B1F25"/>
    <w:rsid w:val="000B2028"/>
    <w:rsid w:val="000B20A0"/>
    <w:rsid w:val="000B226C"/>
    <w:rsid w:val="000B2381"/>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FA6"/>
    <w:rsid w:val="000B402F"/>
    <w:rsid w:val="000B4177"/>
    <w:rsid w:val="000B4521"/>
    <w:rsid w:val="000B4562"/>
    <w:rsid w:val="000B456D"/>
    <w:rsid w:val="000B4683"/>
    <w:rsid w:val="000B4948"/>
    <w:rsid w:val="000B4B9F"/>
    <w:rsid w:val="000B4BA0"/>
    <w:rsid w:val="000B4DFD"/>
    <w:rsid w:val="000B4E91"/>
    <w:rsid w:val="000B5075"/>
    <w:rsid w:val="000B50B6"/>
    <w:rsid w:val="000B56ED"/>
    <w:rsid w:val="000B5A43"/>
    <w:rsid w:val="000B5A50"/>
    <w:rsid w:val="000B5ADC"/>
    <w:rsid w:val="000B5B4D"/>
    <w:rsid w:val="000B5C4B"/>
    <w:rsid w:val="000B5CA1"/>
    <w:rsid w:val="000B5CD2"/>
    <w:rsid w:val="000B5D98"/>
    <w:rsid w:val="000B606D"/>
    <w:rsid w:val="000B6179"/>
    <w:rsid w:val="000B6188"/>
    <w:rsid w:val="000B64E9"/>
    <w:rsid w:val="000B6575"/>
    <w:rsid w:val="000B6621"/>
    <w:rsid w:val="000B6641"/>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478"/>
    <w:rsid w:val="000B74EF"/>
    <w:rsid w:val="000B7624"/>
    <w:rsid w:val="000B7960"/>
    <w:rsid w:val="000B79A9"/>
    <w:rsid w:val="000B79D6"/>
    <w:rsid w:val="000B7A30"/>
    <w:rsid w:val="000B7C40"/>
    <w:rsid w:val="000B7C4F"/>
    <w:rsid w:val="000B7CAE"/>
    <w:rsid w:val="000B7D6E"/>
    <w:rsid w:val="000B7DC4"/>
    <w:rsid w:val="000B7DE3"/>
    <w:rsid w:val="000B7FA1"/>
    <w:rsid w:val="000B7FB9"/>
    <w:rsid w:val="000C0129"/>
    <w:rsid w:val="000C01D8"/>
    <w:rsid w:val="000C01E1"/>
    <w:rsid w:val="000C04F2"/>
    <w:rsid w:val="000C0658"/>
    <w:rsid w:val="000C0751"/>
    <w:rsid w:val="000C093E"/>
    <w:rsid w:val="000C098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7FF"/>
    <w:rsid w:val="000C1A8E"/>
    <w:rsid w:val="000C1AE5"/>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CB7"/>
    <w:rsid w:val="000C4D4A"/>
    <w:rsid w:val="000C4D77"/>
    <w:rsid w:val="000C4E19"/>
    <w:rsid w:val="000C4EAD"/>
    <w:rsid w:val="000C4EB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AE3"/>
    <w:rsid w:val="000C6B9E"/>
    <w:rsid w:val="000C716F"/>
    <w:rsid w:val="000C73FB"/>
    <w:rsid w:val="000C7478"/>
    <w:rsid w:val="000C74D5"/>
    <w:rsid w:val="000C7576"/>
    <w:rsid w:val="000C7603"/>
    <w:rsid w:val="000C76A1"/>
    <w:rsid w:val="000C7749"/>
    <w:rsid w:val="000C7789"/>
    <w:rsid w:val="000C7800"/>
    <w:rsid w:val="000C7A1D"/>
    <w:rsid w:val="000C7E54"/>
    <w:rsid w:val="000C7E8F"/>
    <w:rsid w:val="000D0035"/>
    <w:rsid w:val="000D005A"/>
    <w:rsid w:val="000D00B1"/>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113A"/>
    <w:rsid w:val="000D114C"/>
    <w:rsid w:val="000D11CF"/>
    <w:rsid w:val="000D1362"/>
    <w:rsid w:val="000D1450"/>
    <w:rsid w:val="000D1558"/>
    <w:rsid w:val="000D1588"/>
    <w:rsid w:val="000D1602"/>
    <w:rsid w:val="000D1632"/>
    <w:rsid w:val="000D1646"/>
    <w:rsid w:val="000D165B"/>
    <w:rsid w:val="000D17CB"/>
    <w:rsid w:val="000D1815"/>
    <w:rsid w:val="000D184E"/>
    <w:rsid w:val="000D18D8"/>
    <w:rsid w:val="000D19A6"/>
    <w:rsid w:val="000D1A14"/>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DA1"/>
    <w:rsid w:val="000D4F81"/>
    <w:rsid w:val="000D5017"/>
    <w:rsid w:val="000D5285"/>
    <w:rsid w:val="000D53EC"/>
    <w:rsid w:val="000D54F4"/>
    <w:rsid w:val="000D5725"/>
    <w:rsid w:val="000D57B9"/>
    <w:rsid w:val="000D57BC"/>
    <w:rsid w:val="000D5BC4"/>
    <w:rsid w:val="000D5D2E"/>
    <w:rsid w:val="000D5EF8"/>
    <w:rsid w:val="000D6523"/>
    <w:rsid w:val="000D6568"/>
    <w:rsid w:val="000D677F"/>
    <w:rsid w:val="000D687A"/>
    <w:rsid w:val="000D6A02"/>
    <w:rsid w:val="000D6A5A"/>
    <w:rsid w:val="000D6B21"/>
    <w:rsid w:val="000D6B9B"/>
    <w:rsid w:val="000D6BFB"/>
    <w:rsid w:val="000D6C55"/>
    <w:rsid w:val="000D6CEE"/>
    <w:rsid w:val="000D6D59"/>
    <w:rsid w:val="000D6D7F"/>
    <w:rsid w:val="000D6E16"/>
    <w:rsid w:val="000D710D"/>
    <w:rsid w:val="000D7252"/>
    <w:rsid w:val="000D7255"/>
    <w:rsid w:val="000D7364"/>
    <w:rsid w:val="000D73DE"/>
    <w:rsid w:val="000D74E8"/>
    <w:rsid w:val="000D752E"/>
    <w:rsid w:val="000D7565"/>
    <w:rsid w:val="000D771A"/>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F4A"/>
    <w:rsid w:val="000E2F6E"/>
    <w:rsid w:val="000E30B5"/>
    <w:rsid w:val="000E31B2"/>
    <w:rsid w:val="000E31FB"/>
    <w:rsid w:val="000E335A"/>
    <w:rsid w:val="000E33C0"/>
    <w:rsid w:val="000E351B"/>
    <w:rsid w:val="000E356F"/>
    <w:rsid w:val="000E36C1"/>
    <w:rsid w:val="000E380A"/>
    <w:rsid w:val="000E3B30"/>
    <w:rsid w:val="000E3DE7"/>
    <w:rsid w:val="000E3E2C"/>
    <w:rsid w:val="000E411A"/>
    <w:rsid w:val="000E42B8"/>
    <w:rsid w:val="000E446B"/>
    <w:rsid w:val="000E47E8"/>
    <w:rsid w:val="000E493A"/>
    <w:rsid w:val="000E4998"/>
    <w:rsid w:val="000E4B7F"/>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CE"/>
    <w:rsid w:val="000E6C56"/>
    <w:rsid w:val="000E6EE4"/>
    <w:rsid w:val="000E715D"/>
    <w:rsid w:val="000E718C"/>
    <w:rsid w:val="000E730D"/>
    <w:rsid w:val="000E7321"/>
    <w:rsid w:val="000E735F"/>
    <w:rsid w:val="000E7D01"/>
    <w:rsid w:val="000E7F28"/>
    <w:rsid w:val="000E7FD3"/>
    <w:rsid w:val="000F009F"/>
    <w:rsid w:val="000F0169"/>
    <w:rsid w:val="000F0412"/>
    <w:rsid w:val="000F0483"/>
    <w:rsid w:val="000F0573"/>
    <w:rsid w:val="000F06D3"/>
    <w:rsid w:val="000F0718"/>
    <w:rsid w:val="000F0720"/>
    <w:rsid w:val="000F07AF"/>
    <w:rsid w:val="000F08A2"/>
    <w:rsid w:val="000F0914"/>
    <w:rsid w:val="000F0C4F"/>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E9"/>
    <w:rsid w:val="000F2E93"/>
    <w:rsid w:val="000F30C9"/>
    <w:rsid w:val="000F31E8"/>
    <w:rsid w:val="000F347A"/>
    <w:rsid w:val="000F355E"/>
    <w:rsid w:val="000F3688"/>
    <w:rsid w:val="000F37E2"/>
    <w:rsid w:val="000F37F7"/>
    <w:rsid w:val="000F395A"/>
    <w:rsid w:val="000F398F"/>
    <w:rsid w:val="000F3CD1"/>
    <w:rsid w:val="000F3CDF"/>
    <w:rsid w:val="000F3CE0"/>
    <w:rsid w:val="000F4042"/>
    <w:rsid w:val="000F417C"/>
    <w:rsid w:val="000F420E"/>
    <w:rsid w:val="000F43E7"/>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483"/>
    <w:rsid w:val="000F548D"/>
    <w:rsid w:val="000F5500"/>
    <w:rsid w:val="000F5554"/>
    <w:rsid w:val="000F59A4"/>
    <w:rsid w:val="000F5A7C"/>
    <w:rsid w:val="000F5BFC"/>
    <w:rsid w:val="000F5CF4"/>
    <w:rsid w:val="000F5DA6"/>
    <w:rsid w:val="000F5EAA"/>
    <w:rsid w:val="000F617B"/>
    <w:rsid w:val="000F61E3"/>
    <w:rsid w:val="000F66AB"/>
    <w:rsid w:val="000F6738"/>
    <w:rsid w:val="000F67C7"/>
    <w:rsid w:val="000F6806"/>
    <w:rsid w:val="000F6830"/>
    <w:rsid w:val="000F68CC"/>
    <w:rsid w:val="000F69D8"/>
    <w:rsid w:val="000F69FE"/>
    <w:rsid w:val="000F6A8C"/>
    <w:rsid w:val="000F6C83"/>
    <w:rsid w:val="000F6D7F"/>
    <w:rsid w:val="000F6F51"/>
    <w:rsid w:val="000F6F5C"/>
    <w:rsid w:val="000F70C9"/>
    <w:rsid w:val="000F712B"/>
    <w:rsid w:val="000F712D"/>
    <w:rsid w:val="000F7135"/>
    <w:rsid w:val="000F7423"/>
    <w:rsid w:val="000F76B5"/>
    <w:rsid w:val="000F790F"/>
    <w:rsid w:val="000F7AB6"/>
    <w:rsid w:val="000F7AC7"/>
    <w:rsid w:val="000F7DF6"/>
    <w:rsid w:val="000F7EDF"/>
    <w:rsid w:val="000F7EE4"/>
    <w:rsid w:val="001000D3"/>
    <w:rsid w:val="0010010D"/>
    <w:rsid w:val="00100294"/>
    <w:rsid w:val="001002D7"/>
    <w:rsid w:val="00100447"/>
    <w:rsid w:val="001004C2"/>
    <w:rsid w:val="001004D4"/>
    <w:rsid w:val="0010053A"/>
    <w:rsid w:val="00100547"/>
    <w:rsid w:val="0010057E"/>
    <w:rsid w:val="001006AB"/>
    <w:rsid w:val="0010088E"/>
    <w:rsid w:val="00100C8B"/>
    <w:rsid w:val="00100CF5"/>
    <w:rsid w:val="00100E89"/>
    <w:rsid w:val="00101325"/>
    <w:rsid w:val="0010160D"/>
    <w:rsid w:val="0010177B"/>
    <w:rsid w:val="001019ED"/>
    <w:rsid w:val="00101BAB"/>
    <w:rsid w:val="00101C27"/>
    <w:rsid w:val="00101DDC"/>
    <w:rsid w:val="00101E96"/>
    <w:rsid w:val="00101F2B"/>
    <w:rsid w:val="0010224E"/>
    <w:rsid w:val="00102253"/>
    <w:rsid w:val="001023B0"/>
    <w:rsid w:val="00102435"/>
    <w:rsid w:val="00102491"/>
    <w:rsid w:val="00102536"/>
    <w:rsid w:val="00102567"/>
    <w:rsid w:val="00102730"/>
    <w:rsid w:val="00102819"/>
    <w:rsid w:val="00102B09"/>
    <w:rsid w:val="00102BC2"/>
    <w:rsid w:val="00102E6C"/>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7B"/>
    <w:rsid w:val="00106BD5"/>
    <w:rsid w:val="00106CF7"/>
    <w:rsid w:val="00106E7E"/>
    <w:rsid w:val="00106F90"/>
    <w:rsid w:val="001071A0"/>
    <w:rsid w:val="001072E3"/>
    <w:rsid w:val="0010762F"/>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F1"/>
    <w:rsid w:val="00110AFC"/>
    <w:rsid w:val="00110B02"/>
    <w:rsid w:val="00110C8D"/>
    <w:rsid w:val="00110D10"/>
    <w:rsid w:val="00110D4B"/>
    <w:rsid w:val="00110D55"/>
    <w:rsid w:val="00110ECC"/>
    <w:rsid w:val="0011111D"/>
    <w:rsid w:val="00111189"/>
    <w:rsid w:val="00111332"/>
    <w:rsid w:val="001114F7"/>
    <w:rsid w:val="00111828"/>
    <w:rsid w:val="00111C2A"/>
    <w:rsid w:val="00111F0D"/>
    <w:rsid w:val="00111F26"/>
    <w:rsid w:val="001123C4"/>
    <w:rsid w:val="00112462"/>
    <w:rsid w:val="0011248B"/>
    <w:rsid w:val="001124AC"/>
    <w:rsid w:val="001124FB"/>
    <w:rsid w:val="00112863"/>
    <w:rsid w:val="00112A60"/>
    <w:rsid w:val="00113224"/>
    <w:rsid w:val="0011353D"/>
    <w:rsid w:val="001137C2"/>
    <w:rsid w:val="0011380B"/>
    <w:rsid w:val="00113AA6"/>
    <w:rsid w:val="00113B3A"/>
    <w:rsid w:val="00113B53"/>
    <w:rsid w:val="0011405E"/>
    <w:rsid w:val="001140AF"/>
    <w:rsid w:val="001140F3"/>
    <w:rsid w:val="00114274"/>
    <w:rsid w:val="001143C7"/>
    <w:rsid w:val="00114466"/>
    <w:rsid w:val="0011466C"/>
    <w:rsid w:val="0011467B"/>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053"/>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11"/>
    <w:rsid w:val="001171DA"/>
    <w:rsid w:val="00117471"/>
    <w:rsid w:val="001176AD"/>
    <w:rsid w:val="0011783D"/>
    <w:rsid w:val="001178F7"/>
    <w:rsid w:val="0011792D"/>
    <w:rsid w:val="00117953"/>
    <w:rsid w:val="00117A0C"/>
    <w:rsid w:val="00117B82"/>
    <w:rsid w:val="00117C81"/>
    <w:rsid w:val="00117D51"/>
    <w:rsid w:val="00117DBD"/>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20D0"/>
    <w:rsid w:val="0012212F"/>
    <w:rsid w:val="001222ED"/>
    <w:rsid w:val="001222FD"/>
    <w:rsid w:val="0012253E"/>
    <w:rsid w:val="00122794"/>
    <w:rsid w:val="00122A0A"/>
    <w:rsid w:val="00122BBC"/>
    <w:rsid w:val="00122BFA"/>
    <w:rsid w:val="00122D0A"/>
    <w:rsid w:val="00122DA4"/>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C99"/>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59"/>
    <w:rsid w:val="00125C84"/>
    <w:rsid w:val="00125C88"/>
    <w:rsid w:val="00125D5C"/>
    <w:rsid w:val="00125F7B"/>
    <w:rsid w:val="00125FAD"/>
    <w:rsid w:val="00125FBB"/>
    <w:rsid w:val="0012610F"/>
    <w:rsid w:val="001262D4"/>
    <w:rsid w:val="001262E0"/>
    <w:rsid w:val="001264C4"/>
    <w:rsid w:val="001265B5"/>
    <w:rsid w:val="00126765"/>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4A"/>
    <w:rsid w:val="00130785"/>
    <w:rsid w:val="00130831"/>
    <w:rsid w:val="00130859"/>
    <w:rsid w:val="00130A00"/>
    <w:rsid w:val="00130AE9"/>
    <w:rsid w:val="00130B6F"/>
    <w:rsid w:val="00130D98"/>
    <w:rsid w:val="00130DCE"/>
    <w:rsid w:val="00130E1F"/>
    <w:rsid w:val="00130EB3"/>
    <w:rsid w:val="001310DC"/>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CF0"/>
    <w:rsid w:val="00133E5B"/>
    <w:rsid w:val="00133EC0"/>
    <w:rsid w:val="00133FC0"/>
    <w:rsid w:val="001342BB"/>
    <w:rsid w:val="00134301"/>
    <w:rsid w:val="0013432A"/>
    <w:rsid w:val="00134701"/>
    <w:rsid w:val="0013472C"/>
    <w:rsid w:val="001348A4"/>
    <w:rsid w:val="001349A0"/>
    <w:rsid w:val="00134ADB"/>
    <w:rsid w:val="00134BC9"/>
    <w:rsid w:val="00134BE1"/>
    <w:rsid w:val="00134D51"/>
    <w:rsid w:val="00134EB1"/>
    <w:rsid w:val="00135020"/>
    <w:rsid w:val="00135285"/>
    <w:rsid w:val="00135347"/>
    <w:rsid w:val="00135442"/>
    <w:rsid w:val="00135520"/>
    <w:rsid w:val="001355B7"/>
    <w:rsid w:val="00135676"/>
    <w:rsid w:val="0013573A"/>
    <w:rsid w:val="00135900"/>
    <w:rsid w:val="001360AC"/>
    <w:rsid w:val="001360E8"/>
    <w:rsid w:val="0013620C"/>
    <w:rsid w:val="001363BC"/>
    <w:rsid w:val="00136512"/>
    <w:rsid w:val="001366E9"/>
    <w:rsid w:val="001368D6"/>
    <w:rsid w:val="001369D6"/>
    <w:rsid w:val="00136BF2"/>
    <w:rsid w:val="00136D7B"/>
    <w:rsid w:val="00136EF8"/>
    <w:rsid w:val="00137072"/>
    <w:rsid w:val="0013712C"/>
    <w:rsid w:val="001372AE"/>
    <w:rsid w:val="00137449"/>
    <w:rsid w:val="0013755A"/>
    <w:rsid w:val="001376C8"/>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91"/>
    <w:rsid w:val="001411A4"/>
    <w:rsid w:val="001411C2"/>
    <w:rsid w:val="001411CD"/>
    <w:rsid w:val="00141275"/>
    <w:rsid w:val="001412B5"/>
    <w:rsid w:val="00141703"/>
    <w:rsid w:val="0014177F"/>
    <w:rsid w:val="001417E2"/>
    <w:rsid w:val="001418D3"/>
    <w:rsid w:val="00141965"/>
    <w:rsid w:val="00141A5C"/>
    <w:rsid w:val="00141B9E"/>
    <w:rsid w:val="00141C11"/>
    <w:rsid w:val="00141C1B"/>
    <w:rsid w:val="00141C70"/>
    <w:rsid w:val="00141D86"/>
    <w:rsid w:val="00141DAC"/>
    <w:rsid w:val="001421B6"/>
    <w:rsid w:val="001421EE"/>
    <w:rsid w:val="001422A1"/>
    <w:rsid w:val="00142512"/>
    <w:rsid w:val="0014287A"/>
    <w:rsid w:val="00142A67"/>
    <w:rsid w:val="00142CDF"/>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A60"/>
    <w:rsid w:val="00144BD8"/>
    <w:rsid w:val="00144D6C"/>
    <w:rsid w:val="00144E66"/>
    <w:rsid w:val="00144F13"/>
    <w:rsid w:val="00145191"/>
    <w:rsid w:val="0014534E"/>
    <w:rsid w:val="0014538A"/>
    <w:rsid w:val="00145404"/>
    <w:rsid w:val="001454E8"/>
    <w:rsid w:val="001455B2"/>
    <w:rsid w:val="001456ED"/>
    <w:rsid w:val="00145807"/>
    <w:rsid w:val="00145848"/>
    <w:rsid w:val="00145B85"/>
    <w:rsid w:val="00145DCC"/>
    <w:rsid w:val="00146061"/>
    <w:rsid w:val="00146105"/>
    <w:rsid w:val="00146259"/>
    <w:rsid w:val="001464B7"/>
    <w:rsid w:val="00146650"/>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1EDB"/>
    <w:rsid w:val="00152298"/>
    <w:rsid w:val="0015236E"/>
    <w:rsid w:val="0015243E"/>
    <w:rsid w:val="001525FE"/>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AC0"/>
    <w:rsid w:val="00153B12"/>
    <w:rsid w:val="00153C5E"/>
    <w:rsid w:val="00153C7D"/>
    <w:rsid w:val="00153D24"/>
    <w:rsid w:val="00153D9D"/>
    <w:rsid w:val="00153FA4"/>
    <w:rsid w:val="001540A9"/>
    <w:rsid w:val="00154170"/>
    <w:rsid w:val="0015426F"/>
    <w:rsid w:val="001543A2"/>
    <w:rsid w:val="001543C3"/>
    <w:rsid w:val="00154416"/>
    <w:rsid w:val="0015448B"/>
    <w:rsid w:val="001547A7"/>
    <w:rsid w:val="0015480B"/>
    <w:rsid w:val="00154C00"/>
    <w:rsid w:val="00154E47"/>
    <w:rsid w:val="00154FCE"/>
    <w:rsid w:val="001550CC"/>
    <w:rsid w:val="00155346"/>
    <w:rsid w:val="001554CF"/>
    <w:rsid w:val="00155543"/>
    <w:rsid w:val="001557E8"/>
    <w:rsid w:val="001558B5"/>
    <w:rsid w:val="00155A98"/>
    <w:rsid w:val="00155AAD"/>
    <w:rsid w:val="00155E92"/>
    <w:rsid w:val="00155FEE"/>
    <w:rsid w:val="0015604F"/>
    <w:rsid w:val="00156254"/>
    <w:rsid w:val="001562F2"/>
    <w:rsid w:val="001562F9"/>
    <w:rsid w:val="001563F4"/>
    <w:rsid w:val="001565FE"/>
    <w:rsid w:val="00156625"/>
    <w:rsid w:val="00156661"/>
    <w:rsid w:val="0015668A"/>
    <w:rsid w:val="001566C7"/>
    <w:rsid w:val="00156779"/>
    <w:rsid w:val="00156AF2"/>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46"/>
    <w:rsid w:val="00160F9D"/>
    <w:rsid w:val="00160FC5"/>
    <w:rsid w:val="00160FF1"/>
    <w:rsid w:val="00161099"/>
    <w:rsid w:val="00161161"/>
    <w:rsid w:val="001611C1"/>
    <w:rsid w:val="001615B3"/>
    <w:rsid w:val="001616E1"/>
    <w:rsid w:val="001616E2"/>
    <w:rsid w:val="00161792"/>
    <w:rsid w:val="001617AB"/>
    <w:rsid w:val="00161839"/>
    <w:rsid w:val="0016185A"/>
    <w:rsid w:val="00161B5F"/>
    <w:rsid w:val="00161F03"/>
    <w:rsid w:val="0016246F"/>
    <w:rsid w:val="00162523"/>
    <w:rsid w:val="0016279E"/>
    <w:rsid w:val="0016280E"/>
    <w:rsid w:val="0016293A"/>
    <w:rsid w:val="00162BAE"/>
    <w:rsid w:val="00162E1A"/>
    <w:rsid w:val="00162F07"/>
    <w:rsid w:val="00163000"/>
    <w:rsid w:val="0016313B"/>
    <w:rsid w:val="001637AD"/>
    <w:rsid w:val="001637B7"/>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B9"/>
    <w:rsid w:val="001656F0"/>
    <w:rsid w:val="0016588C"/>
    <w:rsid w:val="00165AD7"/>
    <w:rsid w:val="00165C2A"/>
    <w:rsid w:val="00165D84"/>
    <w:rsid w:val="00165ECA"/>
    <w:rsid w:val="00166014"/>
    <w:rsid w:val="0016630C"/>
    <w:rsid w:val="0016631D"/>
    <w:rsid w:val="00166359"/>
    <w:rsid w:val="001666CF"/>
    <w:rsid w:val="00166772"/>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67F5C"/>
    <w:rsid w:val="00170119"/>
    <w:rsid w:val="00170142"/>
    <w:rsid w:val="00170152"/>
    <w:rsid w:val="001703B8"/>
    <w:rsid w:val="001704AA"/>
    <w:rsid w:val="00170514"/>
    <w:rsid w:val="00170618"/>
    <w:rsid w:val="0017067C"/>
    <w:rsid w:val="00170762"/>
    <w:rsid w:val="001709DB"/>
    <w:rsid w:val="00170B64"/>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1F15"/>
    <w:rsid w:val="00172356"/>
    <w:rsid w:val="00172459"/>
    <w:rsid w:val="00172A92"/>
    <w:rsid w:val="00172D26"/>
    <w:rsid w:val="00172D70"/>
    <w:rsid w:val="00172D9A"/>
    <w:rsid w:val="00172DD3"/>
    <w:rsid w:val="001730C9"/>
    <w:rsid w:val="0017316B"/>
    <w:rsid w:val="001731B6"/>
    <w:rsid w:val="00173360"/>
    <w:rsid w:val="001734D9"/>
    <w:rsid w:val="001734E8"/>
    <w:rsid w:val="00173591"/>
    <w:rsid w:val="0017378A"/>
    <w:rsid w:val="001738AB"/>
    <w:rsid w:val="00173F4E"/>
    <w:rsid w:val="0017451D"/>
    <w:rsid w:val="0017468E"/>
    <w:rsid w:val="0017490E"/>
    <w:rsid w:val="001749D8"/>
    <w:rsid w:val="001749D9"/>
    <w:rsid w:val="00174BA3"/>
    <w:rsid w:val="00174CBF"/>
    <w:rsid w:val="00174D9A"/>
    <w:rsid w:val="00174EED"/>
    <w:rsid w:val="00175058"/>
    <w:rsid w:val="001751B3"/>
    <w:rsid w:val="001753DA"/>
    <w:rsid w:val="0017545D"/>
    <w:rsid w:val="001754DC"/>
    <w:rsid w:val="00175727"/>
    <w:rsid w:val="00175AD3"/>
    <w:rsid w:val="00175C47"/>
    <w:rsid w:val="00175D26"/>
    <w:rsid w:val="001760CB"/>
    <w:rsid w:val="0017632E"/>
    <w:rsid w:val="00176623"/>
    <w:rsid w:val="00176911"/>
    <w:rsid w:val="00176C5F"/>
    <w:rsid w:val="00176EA1"/>
    <w:rsid w:val="00176F0F"/>
    <w:rsid w:val="00176F9D"/>
    <w:rsid w:val="00177198"/>
    <w:rsid w:val="001773F6"/>
    <w:rsid w:val="0017752B"/>
    <w:rsid w:val="0017779F"/>
    <w:rsid w:val="0017798B"/>
    <w:rsid w:val="00177A89"/>
    <w:rsid w:val="00177B08"/>
    <w:rsid w:val="00177CD4"/>
    <w:rsid w:val="00177E5B"/>
    <w:rsid w:val="00177EAA"/>
    <w:rsid w:val="00180208"/>
    <w:rsid w:val="00180332"/>
    <w:rsid w:val="0018036F"/>
    <w:rsid w:val="0018052E"/>
    <w:rsid w:val="00180598"/>
    <w:rsid w:val="00180631"/>
    <w:rsid w:val="0018075D"/>
    <w:rsid w:val="00180761"/>
    <w:rsid w:val="00180A77"/>
    <w:rsid w:val="00180AB0"/>
    <w:rsid w:val="00180C07"/>
    <w:rsid w:val="00180C37"/>
    <w:rsid w:val="00181187"/>
    <w:rsid w:val="001811A7"/>
    <w:rsid w:val="00181288"/>
    <w:rsid w:val="0018135E"/>
    <w:rsid w:val="001815AC"/>
    <w:rsid w:val="001816FC"/>
    <w:rsid w:val="00181810"/>
    <w:rsid w:val="00181E07"/>
    <w:rsid w:val="0018205A"/>
    <w:rsid w:val="00182290"/>
    <w:rsid w:val="0018250B"/>
    <w:rsid w:val="0018254C"/>
    <w:rsid w:val="0018261A"/>
    <w:rsid w:val="0018288B"/>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959"/>
    <w:rsid w:val="00184C7F"/>
    <w:rsid w:val="00184C8F"/>
    <w:rsid w:val="00184D13"/>
    <w:rsid w:val="00184FA5"/>
    <w:rsid w:val="00185014"/>
    <w:rsid w:val="0018506A"/>
    <w:rsid w:val="00185285"/>
    <w:rsid w:val="00185316"/>
    <w:rsid w:val="00185356"/>
    <w:rsid w:val="001853A8"/>
    <w:rsid w:val="001855A2"/>
    <w:rsid w:val="001856B9"/>
    <w:rsid w:val="00185730"/>
    <w:rsid w:val="001857F6"/>
    <w:rsid w:val="001858BF"/>
    <w:rsid w:val="00185945"/>
    <w:rsid w:val="00185A33"/>
    <w:rsid w:val="00185B1C"/>
    <w:rsid w:val="00185D49"/>
    <w:rsid w:val="00185E33"/>
    <w:rsid w:val="00185EB2"/>
    <w:rsid w:val="001862FD"/>
    <w:rsid w:val="00186352"/>
    <w:rsid w:val="00186357"/>
    <w:rsid w:val="00186424"/>
    <w:rsid w:val="00186465"/>
    <w:rsid w:val="001864A7"/>
    <w:rsid w:val="001867D0"/>
    <w:rsid w:val="0018683C"/>
    <w:rsid w:val="0018695E"/>
    <w:rsid w:val="001869DC"/>
    <w:rsid w:val="00186BDC"/>
    <w:rsid w:val="00186F2B"/>
    <w:rsid w:val="00187764"/>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0F"/>
    <w:rsid w:val="0019159F"/>
    <w:rsid w:val="00191625"/>
    <w:rsid w:val="0019164A"/>
    <w:rsid w:val="001916A1"/>
    <w:rsid w:val="001916D4"/>
    <w:rsid w:val="001919A7"/>
    <w:rsid w:val="00191A7B"/>
    <w:rsid w:val="00191CC1"/>
    <w:rsid w:val="00191D51"/>
    <w:rsid w:val="00191E1F"/>
    <w:rsid w:val="00191E87"/>
    <w:rsid w:val="001920C7"/>
    <w:rsid w:val="0019220A"/>
    <w:rsid w:val="00192279"/>
    <w:rsid w:val="00192560"/>
    <w:rsid w:val="00192611"/>
    <w:rsid w:val="00192643"/>
    <w:rsid w:val="001926A7"/>
    <w:rsid w:val="00192A6E"/>
    <w:rsid w:val="00192B5B"/>
    <w:rsid w:val="00192BCF"/>
    <w:rsid w:val="00192CE3"/>
    <w:rsid w:val="00192D8E"/>
    <w:rsid w:val="00192E42"/>
    <w:rsid w:val="00192EEE"/>
    <w:rsid w:val="001930F0"/>
    <w:rsid w:val="001932D7"/>
    <w:rsid w:val="00193323"/>
    <w:rsid w:val="00193431"/>
    <w:rsid w:val="0019361E"/>
    <w:rsid w:val="00193647"/>
    <w:rsid w:val="00193784"/>
    <w:rsid w:val="00193809"/>
    <w:rsid w:val="00193A9B"/>
    <w:rsid w:val="00193BFB"/>
    <w:rsid w:val="00193C97"/>
    <w:rsid w:val="00193D1F"/>
    <w:rsid w:val="00193F14"/>
    <w:rsid w:val="001940AF"/>
    <w:rsid w:val="001941FC"/>
    <w:rsid w:val="00194448"/>
    <w:rsid w:val="00194546"/>
    <w:rsid w:val="0019459C"/>
    <w:rsid w:val="0019465B"/>
    <w:rsid w:val="00194828"/>
    <w:rsid w:val="00194C91"/>
    <w:rsid w:val="00194D2F"/>
    <w:rsid w:val="00194DCA"/>
    <w:rsid w:val="00194DE3"/>
    <w:rsid w:val="00194E72"/>
    <w:rsid w:val="00195051"/>
    <w:rsid w:val="0019508E"/>
    <w:rsid w:val="001951E6"/>
    <w:rsid w:val="001953A9"/>
    <w:rsid w:val="001953D5"/>
    <w:rsid w:val="001954F1"/>
    <w:rsid w:val="00195563"/>
    <w:rsid w:val="00195588"/>
    <w:rsid w:val="00195A5B"/>
    <w:rsid w:val="00195AC1"/>
    <w:rsid w:val="00195B1B"/>
    <w:rsid w:val="00195C0D"/>
    <w:rsid w:val="00195DA2"/>
    <w:rsid w:val="00195FF1"/>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95"/>
    <w:rsid w:val="001972C2"/>
    <w:rsid w:val="0019735B"/>
    <w:rsid w:val="00197385"/>
    <w:rsid w:val="001973C7"/>
    <w:rsid w:val="00197459"/>
    <w:rsid w:val="00197547"/>
    <w:rsid w:val="001975CC"/>
    <w:rsid w:val="00197840"/>
    <w:rsid w:val="00197B2B"/>
    <w:rsid w:val="00197F33"/>
    <w:rsid w:val="00197F77"/>
    <w:rsid w:val="001A009D"/>
    <w:rsid w:val="001A00F1"/>
    <w:rsid w:val="001A01F8"/>
    <w:rsid w:val="001A02E1"/>
    <w:rsid w:val="001A0330"/>
    <w:rsid w:val="001A03FC"/>
    <w:rsid w:val="001A0603"/>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D26"/>
    <w:rsid w:val="001A1E30"/>
    <w:rsid w:val="001A1E33"/>
    <w:rsid w:val="001A1E43"/>
    <w:rsid w:val="001A1E77"/>
    <w:rsid w:val="001A1E7C"/>
    <w:rsid w:val="001A1FC6"/>
    <w:rsid w:val="001A1FEE"/>
    <w:rsid w:val="001A204D"/>
    <w:rsid w:val="001A2094"/>
    <w:rsid w:val="001A20AD"/>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A82"/>
    <w:rsid w:val="001A3EA7"/>
    <w:rsid w:val="001A3F6F"/>
    <w:rsid w:val="001A40B9"/>
    <w:rsid w:val="001A44AE"/>
    <w:rsid w:val="001A44CE"/>
    <w:rsid w:val="001A4690"/>
    <w:rsid w:val="001A4845"/>
    <w:rsid w:val="001A4A2F"/>
    <w:rsid w:val="001A4B7F"/>
    <w:rsid w:val="001A4D86"/>
    <w:rsid w:val="001A4E2F"/>
    <w:rsid w:val="001A4F24"/>
    <w:rsid w:val="001A52F6"/>
    <w:rsid w:val="001A531C"/>
    <w:rsid w:val="001A53C6"/>
    <w:rsid w:val="001A53DD"/>
    <w:rsid w:val="001A55BD"/>
    <w:rsid w:val="001A570A"/>
    <w:rsid w:val="001A57E7"/>
    <w:rsid w:val="001A5A37"/>
    <w:rsid w:val="001A5AF5"/>
    <w:rsid w:val="001A5E6E"/>
    <w:rsid w:val="001A5FC4"/>
    <w:rsid w:val="001A60C4"/>
    <w:rsid w:val="001A6184"/>
    <w:rsid w:val="001A633F"/>
    <w:rsid w:val="001A678E"/>
    <w:rsid w:val="001A6949"/>
    <w:rsid w:val="001A6B73"/>
    <w:rsid w:val="001A6EE2"/>
    <w:rsid w:val="001A74AB"/>
    <w:rsid w:val="001A77C1"/>
    <w:rsid w:val="001A7965"/>
    <w:rsid w:val="001A7BA8"/>
    <w:rsid w:val="001A7DAE"/>
    <w:rsid w:val="001A7E59"/>
    <w:rsid w:val="001A7EBA"/>
    <w:rsid w:val="001A7F94"/>
    <w:rsid w:val="001A7F9F"/>
    <w:rsid w:val="001B0008"/>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976"/>
    <w:rsid w:val="001B1D09"/>
    <w:rsid w:val="001B1F78"/>
    <w:rsid w:val="001B1FFA"/>
    <w:rsid w:val="001B2026"/>
    <w:rsid w:val="001B21AD"/>
    <w:rsid w:val="001B21C7"/>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761"/>
    <w:rsid w:val="001B39E7"/>
    <w:rsid w:val="001B3C52"/>
    <w:rsid w:val="001B3C5F"/>
    <w:rsid w:val="001B3FDA"/>
    <w:rsid w:val="001B3FFC"/>
    <w:rsid w:val="001B4092"/>
    <w:rsid w:val="001B40C1"/>
    <w:rsid w:val="001B41E1"/>
    <w:rsid w:val="001B4466"/>
    <w:rsid w:val="001B4718"/>
    <w:rsid w:val="001B4824"/>
    <w:rsid w:val="001B48AF"/>
    <w:rsid w:val="001B48C0"/>
    <w:rsid w:val="001B4927"/>
    <w:rsid w:val="001B4D5E"/>
    <w:rsid w:val="001B4DF7"/>
    <w:rsid w:val="001B4F7D"/>
    <w:rsid w:val="001B50CE"/>
    <w:rsid w:val="001B52C0"/>
    <w:rsid w:val="001B52F5"/>
    <w:rsid w:val="001B5A7F"/>
    <w:rsid w:val="001B5B90"/>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8F"/>
    <w:rsid w:val="001B7BB6"/>
    <w:rsid w:val="001C00C9"/>
    <w:rsid w:val="001C0181"/>
    <w:rsid w:val="001C0192"/>
    <w:rsid w:val="001C02D3"/>
    <w:rsid w:val="001C04B5"/>
    <w:rsid w:val="001C05A5"/>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52"/>
    <w:rsid w:val="001C35CF"/>
    <w:rsid w:val="001C3938"/>
    <w:rsid w:val="001C3962"/>
    <w:rsid w:val="001C3B36"/>
    <w:rsid w:val="001C3B91"/>
    <w:rsid w:val="001C3C20"/>
    <w:rsid w:val="001C3C52"/>
    <w:rsid w:val="001C3D03"/>
    <w:rsid w:val="001C3E3A"/>
    <w:rsid w:val="001C3E98"/>
    <w:rsid w:val="001C3EB9"/>
    <w:rsid w:val="001C408D"/>
    <w:rsid w:val="001C4132"/>
    <w:rsid w:val="001C43DD"/>
    <w:rsid w:val="001C4512"/>
    <w:rsid w:val="001C4557"/>
    <w:rsid w:val="001C4870"/>
    <w:rsid w:val="001C487F"/>
    <w:rsid w:val="001C492A"/>
    <w:rsid w:val="001C4966"/>
    <w:rsid w:val="001C4BEE"/>
    <w:rsid w:val="001C4C8A"/>
    <w:rsid w:val="001C4E53"/>
    <w:rsid w:val="001C504D"/>
    <w:rsid w:val="001C50FD"/>
    <w:rsid w:val="001C514A"/>
    <w:rsid w:val="001C5272"/>
    <w:rsid w:val="001C54CD"/>
    <w:rsid w:val="001C552A"/>
    <w:rsid w:val="001C560E"/>
    <w:rsid w:val="001C5660"/>
    <w:rsid w:val="001C5851"/>
    <w:rsid w:val="001C58C2"/>
    <w:rsid w:val="001C5924"/>
    <w:rsid w:val="001C59E0"/>
    <w:rsid w:val="001C5B51"/>
    <w:rsid w:val="001C5D5C"/>
    <w:rsid w:val="001C5D61"/>
    <w:rsid w:val="001C5EE6"/>
    <w:rsid w:val="001C5FF6"/>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45D"/>
    <w:rsid w:val="001D155B"/>
    <w:rsid w:val="001D167E"/>
    <w:rsid w:val="001D188D"/>
    <w:rsid w:val="001D189A"/>
    <w:rsid w:val="001D1B3B"/>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B6E"/>
    <w:rsid w:val="001D4C33"/>
    <w:rsid w:val="001D4C35"/>
    <w:rsid w:val="001D4C9A"/>
    <w:rsid w:val="001D4D94"/>
    <w:rsid w:val="001D4EEE"/>
    <w:rsid w:val="001D4F6E"/>
    <w:rsid w:val="001D51FD"/>
    <w:rsid w:val="001D5266"/>
    <w:rsid w:val="001D531D"/>
    <w:rsid w:val="001D5570"/>
    <w:rsid w:val="001D5601"/>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46E"/>
    <w:rsid w:val="001D75F8"/>
    <w:rsid w:val="001D768E"/>
    <w:rsid w:val="001D76E1"/>
    <w:rsid w:val="001D7748"/>
    <w:rsid w:val="001D781B"/>
    <w:rsid w:val="001D787A"/>
    <w:rsid w:val="001D78D3"/>
    <w:rsid w:val="001D7ACB"/>
    <w:rsid w:val="001D7D5D"/>
    <w:rsid w:val="001D7D71"/>
    <w:rsid w:val="001D7DF8"/>
    <w:rsid w:val="001D7EE0"/>
    <w:rsid w:val="001D7FC0"/>
    <w:rsid w:val="001E002A"/>
    <w:rsid w:val="001E01AD"/>
    <w:rsid w:val="001E039D"/>
    <w:rsid w:val="001E04B1"/>
    <w:rsid w:val="001E05B0"/>
    <w:rsid w:val="001E0785"/>
    <w:rsid w:val="001E09CC"/>
    <w:rsid w:val="001E0A74"/>
    <w:rsid w:val="001E0F3D"/>
    <w:rsid w:val="001E0F5C"/>
    <w:rsid w:val="001E0F66"/>
    <w:rsid w:val="001E1108"/>
    <w:rsid w:val="001E13D5"/>
    <w:rsid w:val="001E14E5"/>
    <w:rsid w:val="001E1522"/>
    <w:rsid w:val="001E15B9"/>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5A7"/>
    <w:rsid w:val="001E55E1"/>
    <w:rsid w:val="001E5652"/>
    <w:rsid w:val="001E578B"/>
    <w:rsid w:val="001E58D0"/>
    <w:rsid w:val="001E5A14"/>
    <w:rsid w:val="001E5A20"/>
    <w:rsid w:val="001E5BF1"/>
    <w:rsid w:val="001E5DAD"/>
    <w:rsid w:val="001E5EBE"/>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382"/>
    <w:rsid w:val="001E7416"/>
    <w:rsid w:val="001E7450"/>
    <w:rsid w:val="001E7647"/>
    <w:rsid w:val="001E7712"/>
    <w:rsid w:val="001E774C"/>
    <w:rsid w:val="001E7879"/>
    <w:rsid w:val="001E78BB"/>
    <w:rsid w:val="001E7C36"/>
    <w:rsid w:val="001E7D80"/>
    <w:rsid w:val="001E7ED4"/>
    <w:rsid w:val="001E7F14"/>
    <w:rsid w:val="001E7F7F"/>
    <w:rsid w:val="001F032C"/>
    <w:rsid w:val="001F05E8"/>
    <w:rsid w:val="001F0605"/>
    <w:rsid w:val="001F069C"/>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3B1"/>
    <w:rsid w:val="001F3406"/>
    <w:rsid w:val="001F34E9"/>
    <w:rsid w:val="001F37ED"/>
    <w:rsid w:val="001F388E"/>
    <w:rsid w:val="001F3CD2"/>
    <w:rsid w:val="001F3CDF"/>
    <w:rsid w:val="001F3CE8"/>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F57"/>
    <w:rsid w:val="001F4F5F"/>
    <w:rsid w:val="001F4FC4"/>
    <w:rsid w:val="001F50C0"/>
    <w:rsid w:val="001F50C3"/>
    <w:rsid w:val="001F50EF"/>
    <w:rsid w:val="001F5159"/>
    <w:rsid w:val="001F53B5"/>
    <w:rsid w:val="001F53D8"/>
    <w:rsid w:val="001F5458"/>
    <w:rsid w:val="001F5554"/>
    <w:rsid w:val="001F5590"/>
    <w:rsid w:val="001F57CB"/>
    <w:rsid w:val="001F5967"/>
    <w:rsid w:val="001F59DF"/>
    <w:rsid w:val="001F5AA3"/>
    <w:rsid w:val="001F5AA6"/>
    <w:rsid w:val="001F5B15"/>
    <w:rsid w:val="001F5B39"/>
    <w:rsid w:val="001F5BD8"/>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734"/>
    <w:rsid w:val="00200782"/>
    <w:rsid w:val="002007E8"/>
    <w:rsid w:val="002008D9"/>
    <w:rsid w:val="0020091A"/>
    <w:rsid w:val="00200961"/>
    <w:rsid w:val="002009A5"/>
    <w:rsid w:val="00200BEE"/>
    <w:rsid w:val="00200C29"/>
    <w:rsid w:val="00200CF2"/>
    <w:rsid w:val="00200DEB"/>
    <w:rsid w:val="00200EA6"/>
    <w:rsid w:val="00200EEA"/>
    <w:rsid w:val="00200F22"/>
    <w:rsid w:val="00200F2C"/>
    <w:rsid w:val="002011E7"/>
    <w:rsid w:val="002011F3"/>
    <w:rsid w:val="00201235"/>
    <w:rsid w:val="0020124C"/>
    <w:rsid w:val="00201337"/>
    <w:rsid w:val="00201401"/>
    <w:rsid w:val="0020140F"/>
    <w:rsid w:val="0020178F"/>
    <w:rsid w:val="002017C6"/>
    <w:rsid w:val="00201841"/>
    <w:rsid w:val="002019AD"/>
    <w:rsid w:val="00201A1A"/>
    <w:rsid w:val="00201BF7"/>
    <w:rsid w:val="00201D22"/>
    <w:rsid w:val="00201E83"/>
    <w:rsid w:val="00201FB3"/>
    <w:rsid w:val="00202118"/>
    <w:rsid w:val="00202159"/>
    <w:rsid w:val="00202181"/>
    <w:rsid w:val="002021FC"/>
    <w:rsid w:val="002022CB"/>
    <w:rsid w:val="00202316"/>
    <w:rsid w:val="002023F8"/>
    <w:rsid w:val="00202A7F"/>
    <w:rsid w:val="00202AC3"/>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95"/>
    <w:rsid w:val="002038D3"/>
    <w:rsid w:val="00203919"/>
    <w:rsid w:val="00203A08"/>
    <w:rsid w:val="00203CA6"/>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6E4"/>
    <w:rsid w:val="0020577D"/>
    <w:rsid w:val="00205824"/>
    <w:rsid w:val="002059A7"/>
    <w:rsid w:val="00205B3E"/>
    <w:rsid w:val="00205B65"/>
    <w:rsid w:val="00205BA8"/>
    <w:rsid w:val="00205CCE"/>
    <w:rsid w:val="00205D69"/>
    <w:rsid w:val="00205DE5"/>
    <w:rsid w:val="00205E5A"/>
    <w:rsid w:val="00205EBF"/>
    <w:rsid w:val="0020602E"/>
    <w:rsid w:val="00206254"/>
    <w:rsid w:val="0020656B"/>
    <w:rsid w:val="002065D6"/>
    <w:rsid w:val="0020679E"/>
    <w:rsid w:val="002067BE"/>
    <w:rsid w:val="0020688D"/>
    <w:rsid w:val="00206A25"/>
    <w:rsid w:val="00206AD8"/>
    <w:rsid w:val="00206AF0"/>
    <w:rsid w:val="00206B44"/>
    <w:rsid w:val="00206C6F"/>
    <w:rsid w:val="00206D10"/>
    <w:rsid w:val="00206FFE"/>
    <w:rsid w:val="002071B9"/>
    <w:rsid w:val="00207385"/>
    <w:rsid w:val="00207536"/>
    <w:rsid w:val="00207621"/>
    <w:rsid w:val="00207897"/>
    <w:rsid w:val="002078A8"/>
    <w:rsid w:val="00207C11"/>
    <w:rsid w:val="00207CF6"/>
    <w:rsid w:val="00207F9D"/>
    <w:rsid w:val="00207FF8"/>
    <w:rsid w:val="00210153"/>
    <w:rsid w:val="0021017F"/>
    <w:rsid w:val="002101D2"/>
    <w:rsid w:val="00210313"/>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C"/>
    <w:rsid w:val="0021319F"/>
    <w:rsid w:val="0021346B"/>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643"/>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49"/>
    <w:rsid w:val="002200D6"/>
    <w:rsid w:val="00220264"/>
    <w:rsid w:val="00220413"/>
    <w:rsid w:val="00220990"/>
    <w:rsid w:val="00220B78"/>
    <w:rsid w:val="00220D0D"/>
    <w:rsid w:val="00220DD0"/>
    <w:rsid w:val="00220E4C"/>
    <w:rsid w:val="00220EB8"/>
    <w:rsid w:val="00221191"/>
    <w:rsid w:val="00221317"/>
    <w:rsid w:val="00221388"/>
    <w:rsid w:val="002213FF"/>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31A4"/>
    <w:rsid w:val="00223203"/>
    <w:rsid w:val="00223323"/>
    <w:rsid w:val="002233B5"/>
    <w:rsid w:val="00223517"/>
    <w:rsid w:val="00223562"/>
    <w:rsid w:val="00223576"/>
    <w:rsid w:val="002235C0"/>
    <w:rsid w:val="0022388B"/>
    <w:rsid w:val="00223A7B"/>
    <w:rsid w:val="00223C59"/>
    <w:rsid w:val="00223CD7"/>
    <w:rsid w:val="00223DED"/>
    <w:rsid w:val="002240A0"/>
    <w:rsid w:val="002240F9"/>
    <w:rsid w:val="002241F1"/>
    <w:rsid w:val="00224224"/>
    <w:rsid w:val="00224283"/>
    <w:rsid w:val="00224418"/>
    <w:rsid w:val="00224549"/>
    <w:rsid w:val="00224622"/>
    <w:rsid w:val="00224724"/>
    <w:rsid w:val="00224742"/>
    <w:rsid w:val="002247E7"/>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13"/>
    <w:rsid w:val="0022626D"/>
    <w:rsid w:val="00226313"/>
    <w:rsid w:val="00226351"/>
    <w:rsid w:val="0022648E"/>
    <w:rsid w:val="0022687B"/>
    <w:rsid w:val="00226928"/>
    <w:rsid w:val="00226A5A"/>
    <w:rsid w:val="00226B28"/>
    <w:rsid w:val="00226D81"/>
    <w:rsid w:val="00226DCB"/>
    <w:rsid w:val="00226E45"/>
    <w:rsid w:val="00226FFA"/>
    <w:rsid w:val="0022702F"/>
    <w:rsid w:val="00227151"/>
    <w:rsid w:val="002272A0"/>
    <w:rsid w:val="00227349"/>
    <w:rsid w:val="00227357"/>
    <w:rsid w:val="0022741E"/>
    <w:rsid w:val="0022770D"/>
    <w:rsid w:val="00227751"/>
    <w:rsid w:val="00227D7B"/>
    <w:rsid w:val="00227E66"/>
    <w:rsid w:val="00227EDC"/>
    <w:rsid w:val="00227F11"/>
    <w:rsid w:val="00230158"/>
    <w:rsid w:val="002301FB"/>
    <w:rsid w:val="00230251"/>
    <w:rsid w:val="0023025F"/>
    <w:rsid w:val="0023027A"/>
    <w:rsid w:val="00230411"/>
    <w:rsid w:val="0023048F"/>
    <w:rsid w:val="002304D5"/>
    <w:rsid w:val="002305B3"/>
    <w:rsid w:val="002305FC"/>
    <w:rsid w:val="00230604"/>
    <w:rsid w:val="0023060F"/>
    <w:rsid w:val="002308AF"/>
    <w:rsid w:val="00230905"/>
    <w:rsid w:val="00230A9F"/>
    <w:rsid w:val="00230DA5"/>
    <w:rsid w:val="00230FCF"/>
    <w:rsid w:val="0023100F"/>
    <w:rsid w:val="00231082"/>
    <w:rsid w:val="00231388"/>
    <w:rsid w:val="002314AA"/>
    <w:rsid w:val="00231528"/>
    <w:rsid w:val="00231558"/>
    <w:rsid w:val="002318EE"/>
    <w:rsid w:val="00231915"/>
    <w:rsid w:val="00231BE6"/>
    <w:rsid w:val="00231D2F"/>
    <w:rsid w:val="00231F3A"/>
    <w:rsid w:val="00231F97"/>
    <w:rsid w:val="0023217E"/>
    <w:rsid w:val="002322EA"/>
    <w:rsid w:val="00232343"/>
    <w:rsid w:val="00232430"/>
    <w:rsid w:val="002326D0"/>
    <w:rsid w:val="0023281B"/>
    <w:rsid w:val="002328E5"/>
    <w:rsid w:val="00232911"/>
    <w:rsid w:val="00232951"/>
    <w:rsid w:val="00232B34"/>
    <w:rsid w:val="00232B5A"/>
    <w:rsid w:val="00232BCD"/>
    <w:rsid w:val="00232E00"/>
    <w:rsid w:val="002330A4"/>
    <w:rsid w:val="002330E9"/>
    <w:rsid w:val="0023320E"/>
    <w:rsid w:val="002332AD"/>
    <w:rsid w:val="002333B8"/>
    <w:rsid w:val="00233487"/>
    <w:rsid w:val="0023352C"/>
    <w:rsid w:val="00233591"/>
    <w:rsid w:val="0023377A"/>
    <w:rsid w:val="002338FB"/>
    <w:rsid w:val="00233A80"/>
    <w:rsid w:val="00233BC9"/>
    <w:rsid w:val="00233C42"/>
    <w:rsid w:val="0023405D"/>
    <w:rsid w:val="0023408D"/>
    <w:rsid w:val="002340F6"/>
    <w:rsid w:val="00234202"/>
    <w:rsid w:val="002342B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28F"/>
    <w:rsid w:val="00235293"/>
    <w:rsid w:val="002354A2"/>
    <w:rsid w:val="00235626"/>
    <w:rsid w:val="00235C45"/>
    <w:rsid w:val="00235CA1"/>
    <w:rsid w:val="00235DF8"/>
    <w:rsid w:val="0023600A"/>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C03"/>
    <w:rsid w:val="00237D3A"/>
    <w:rsid w:val="00237DCE"/>
    <w:rsid w:val="00237EC0"/>
    <w:rsid w:val="00237EDE"/>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499"/>
    <w:rsid w:val="00242559"/>
    <w:rsid w:val="00242614"/>
    <w:rsid w:val="002426CE"/>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F2E"/>
    <w:rsid w:val="00244F77"/>
    <w:rsid w:val="00245035"/>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43"/>
    <w:rsid w:val="00247206"/>
    <w:rsid w:val="00247243"/>
    <w:rsid w:val="002474FF"/>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207"/>
    <w:rsid w:val="002512B7"/>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55"/>
    <w:rsid w:val="00253AB9"/>
    <w:rsid w:val="00253B44"/>
    <w:rsid w:val="00253CC8"/>
    <w:rsid w:val="00253E52"/>
    <w:rsid w:val="00253EA9"/>
    <w:rsid w:val="00253F9E"/>
    <w:rsid w:val="00253FBB"/>
    <w:rsid w:val="002541BD"/>
    <w:rsid w:val="00254291"/>
    <w:rsid w:val="002543DB"/>
    <w:rsid w:val="0025443A"/>
    <w:rsid w:val="002549D8"/>
    <w:rsid w:val="00254B55"/>
    <w:rsid w:val="00254C9A"/>
    <w:rsid w:val="00254DC0"/>
    <w:rsid w:val="00254FA2"/>
    <w:rsid w:val="002552E3"/>
    <w:rsid w:val="002553A7"/>
    <w:rsid w:val="0025549E"/>
    <w:rsid w:val="002554FF"/>
    <w:rsid w:val="00255733"/>
    <w:rsid w:val="0025573B"/>
    <w:rsid w:val="00255981"/>
    <w:rsid w:val="00255A46"/>
    <w:rsid w:val="00255BAF"/>
    <w:rsid w:val="00255C60"/>
    <w:rsid w:val="00255DE1"/>
    <w:rsid w:val="002561B1"/>
    <w:rsid w:val="0025647B"/>
    <w:rsid w:val="0025659E"/>
    <w:rsid w:val="00256679"/>
    <w:rsid w:val="0025680A"/>
    <w:rsid w:val="0025682A"/>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1106"/>
    <w:rsid w:val="00261165"/>
    <w:rsid w:val="002611EB"/>
    <w:rsid w:val="00261297"/>
    <w:rsid w:val="002615B1"/>
    <w:rsid w:val="00261622"/>
    <w:rsid w:val="002616E0"/>
    <w:rsid w:val="002616E1"/>
    <w:rsid w:val="00261755"/>
    <w:rsid w:val="00261861"/>
    <w:rsid w:val="002618C2"/>
    <w:rsid w:val="00261A4D"/>
    <w:rsid w:val="00261A50"/>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4084"/>
    <w:rsid w:val="002641E3"/>
    <w:rsid w:val="0026422C"/>
    <w:rsid w:val="00264255"/>
    <w:rsid w:val="00264303"/>
    <w:rsid w:val="002643BD"/>
    <w:rsid w:val="002644B7"/>
    <w:rsid w:val="00264539"/>
    <w:rsid w:val="00264551"/>
    <w:rsid w:val="002645CE"/>
    <w:rsid w:val="00264901"/>
    <w:rsid w:val="0026497E"/>
    <w:rsid w:val="00264A6B"/>
    <w:rsid w:val="00264AFF"/>
    <w:rsid w:val="00264B95"/>
    <w:rsid w:val="00264C7B"/>
    <w:rsid w:val="00264EC7"/>
    <w:rsid w:val="00264F41"/>
    <w:rsid w:val="002651EA"/>
    <w:rsid w:val="002653F5"/>
    <w:rsid w:val="002654D7"/>
    <w:rsid w:val="0026551B"/>
    <w:rsid w:val="0026553F"/>
    <w:rsid w:val="002655CA"/>
    <w:rsid w:val="0026561F"/>
    <w:rsid w:val="0026565C"/>
    <w:rsid w:val="00265AFD"/>
    <w:rsid w:val="00265C90"/>
    <w:rsid w:val="00265D50"/>
    <w:rsid w:val="00266473"/>
    <w:rsid w:val="0026651A"/>
    <w:rsid w:val="00266550"/>
    <w:rsid w:val="002666A7"/>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C3"/>
    <w:rsid w:val="00267DE4"/>
    <w:rsid w:val="00267F4F"/>
    <w:rsid w:val="0027005B"/>
    <w:rsid w:val="0027007F"/>
    <w:rsid w:val="002700D2"/>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622"/>
    <w:rsid w:val="00272727"/>
    <w:rsid w:val="00272752"/>
    <w:rsid w:val="0027290F"/>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25F"/>
    <w:rsid w:val="00274394"/>
    <w:rsid w:val="00274396"/>
    <w:rsid w:val="00274497"/>
    <w:rsid w:val="00274508"/>
    <w:rsid w:val="00274528"/>
    <w:rsid w:val="002745D5"/>
    <w:rsid w:val="002746B4"/>
    <w:rsid w:val="00274892"/>
    <w:rsid w:val="0027499C"/>
    <w:rsid w:val="002749C6"/>
    <w:rsid w:val="002749FB"/>
    <w:rsid w:val="00274A7C"/>
    <w:rsid w:val="00274B68"/>
    <w:rsid w:val="00275022"/>
    <w:rsid w:val="00275246"/>
    <w:rsid w:val="00275280"/>
    <w:rsid w:val="00275293"/>
    <w:rsid w:val="002752A0"/>
    <w:rsid w:val="0027530A"/>
    <w:rsid w:val="00275409"/>
    <w:rsid w:val="00275583"/>
    <w:rsid w:val="00275997"/>
    <w:rsid w:val="00275A8B"/>
    <w:rsid w:val="00275DA5"/>
    <w:rsid w:val="00275E15"/>
    <w:rsid w:val="00275E46"/>
    <w:rsid w:val="00275ED0"/>
    <w:rsid w:val="00276048"/>
    <w:rsid w:val="002760A6"/>
    <w:rsid w:val="00276450"/>
    <w:rsid w:val="002764C2"/>
    <w:rsid w:val="0027657E"/>
    <w:rsid w:val="002765C6"/>
    <w:rsid w:val="002766A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CEF"/>
    <w:rsid w:val="0028028A"/>
    <w:rsid w:val="002803C7"/>
    <w:rsid w:val="002804F0"/>
    <w:rsid w:val="00280615"/>
    <w:rsid w:val="00280716"/>
    <w:rsid w:val="00280C72"/>
    <w:rsid w:val="00280CEA"/>
    <w:rsid w:val="00280DE2"/>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08"/>
    <w:rsid w:val="002818A0"/>
    <w:rsid w:val="00281C23"/>
    <w:rsid w:val="0028213C"/>
    <w:rsid w:val="002822CA"/>
    <w:rsid w:val="002824BB"/>
    <w:rsid w:val="002825FF"/>
    <w:rsid w:val="0028261F"/>
    <w:rsid w:val="00282624"/>
    <w:rsid w:val="002828F6"/>
    <w:rsid w:val="002829CD"/>
    <w:rsid w:val="00282A2F"/>
    <w:rsid w:val="00282C9D"/>
    <w:rsid w:val="00282F6A"/>
    <w:rsid w:val="0028303A"/>
    <w:rsid w:val="0028303F"/>
    <w:rsid w:val="0028307F"/>
    <w:rsid w:val="002831B2"/>
    <w:rsid w:val="00283267"/>
    <w:rsid w:val="00283541"/>
    <w:rsid w:val="00283559"/>
    <w:rsid w:val="002838B6"/>
    <w:rsid w:val="0028393F"/>
    <w:rsid w:val="00283947"/>
    <w:rsid w:val="0028399F"/>
    <w:rsid w:val="00283C54"/>
    <w:rsid w:val="00283DE2"/>
    <w:rsid w:val="00283E7C"/>
    <w:rsid w:val="00283F05"/>
    <w:rsid w:val="00283FC8"/>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446"/>
    <w:rsid w:val="0028558E"/>
    <w:rsid w:val="0028560F"/>
    <w:rsid w:val="0028568D"/>
    <w:rsid w:val="00285834"/>
    <w:rsid w:val="002858FD"/>
    <w:rsid w:val="0028591D"/>
    <w:rsid w:val="00285A3D"/>
    <w:rsid w:val="00285B2A"/>
    <w:rsid w:val="00285EA8"/>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380"/>
    <w:rsid w:val="002875D0"/>
    <w:rsid w:val="0028787A"/>
    <w:rsid w:val="002878EB"/>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F23"/>
    <w:rsid w:val="00290F63"/>
    <w:rsid w:val="00290F82"/>
    <w:rsid w:val="0029101A"/>
    <w:rsid w:val="00291103"/>
    <w:rsid w:val="002911D1"/>
    <w:rsid w:val="002913B6"/>
    <w:rsid w:val="002913E0"/>
    <w:rsid w:val="0029143B"/>
    <w:rsid w:val="0029180E"/>
    <w:rsid w:val="002919A7"/>
    <w:rsid w:val="00291A04"/>
    <w:rsid w:val="00291C09"/>
    <w:rsid w:val="00291D95"/>
    <w:rsid w:val="00291E02"/>
    <w:rsid w:val="0029207B"/>
    <w:rsid w:val="002924BD"/>
    <w:rsid w:val="002924E2"/>
    <w:rsid w:val="002924F4"/>
    <w:rsid w:val="0029254D"/>
    <w:rsid w:val="00292673"/>
    <w:rsid w:val="00292A6B"/>
    <w:rsid w:val="00292C04"/>
    <w:rsid w:val="00292C0C"/>
    <w:rsid w:val="00292C47"/>
    <w:rsid w:val="00292D1E"/>
    <w:rsid w:val="00292DCE"/>
    <w:rsid w:val="00292DEE"/>
    <w:rsid w:val="002931B4"/>
    <w:rsid w:val="00293230"/>
    <w:rsid w:val="002932DB"/>
    <w:rsid w:val="002933F1"/>
    <w:rsid w:val="0029343C"/>
    <w:rsid w:val="00293513"/>
    <w:rsid w:val="00293574"/>
    <w:rsid w:val="0029373B"/>
    <w:rsid w:val="002937CF"/>
    <w:rsid w:val="00293890"/>
    <w:rsid w:val="00293D0C"/>
    <w:rsid w:val="00293DB3"/>
    <w:rsid w:val="00293F06"/>
    <w:rsid w:val="00293FD8"/>
    <w:rsid w:val="00294161"/>
    <w:rsid w:val="00294163"/>
    <w:rsid w:val="002941D9"/>
    <w:rsid w:val="002943C9"/>
    <w:rsid w:val="00294436"/>
    <w:rsid w:val="002945AF"/>
    <w:rsid w:val="002945D2"/>
    <w:rsid w:val="00294897"/>
    <w:rsid w:val="002948DD"/>
    <w:rsid w:val="00294AAB"/>
    <w:rsid w:val="00294AF2"/>
    <w:rsid w:val="0029503B"/>
    <w:rsid w:val="00295040"/>
    <w:rsid w:val="0029508D"/>
    <w:rsid w:val="00295096"/>
    <w:rsid w:val="002950EF"/>
    <w:rsid w:val="002951C3"/>
    <w:rsid w:val="00295307"/>
    <w:rsid w:val="0029562B"/>
    <w:rsid w:val="00295792"/>
    <w:rsid w:val="002957FF"/>
    <w:rsid w:val="00295ABB"/>
    <w:rsid w:val="00295B5D"/>
    <w:rsid w:val="00295BF5"/>
    <w:rsid w:val="00295C73"/>
    <w:rsid w:val="00295D24"/>
    <w:rsid w:val="00295ED5"/>
    <w:rsid w:val="00296161"/>
    <w:rsid w:val="0029616A"/>
    <w:rsid w:val="0029617A"/>
    <w:rsid w:val="002962A9"/>
    <w:rsid w:val="002962C6"/>
    <w:rsid w:val="002963ED"/>
    <w:rsid w:val="00296819"/>
    <w:rsid w:val="002968B0"/>
    <w:rsid w:val="002968D4"/>
    <w:rsid w:val="00296BBD"/>
    <w:rsid w:val="00296BF6"/>
    <w:rsid w:val="00296CE9"/>
    <w:rsid w:val="00296CF9"/>
    <w:rsid w:val="00296D5A"/>
    <w:rsid w:val="00296FF5"/>
    <w:rsid w:val="002970C5"/>
    <w:rsid w:val="00297162"/>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297"/>
    <w:rsid w:val="002A32E0"/>
    <w:rsid w:val="002A3603"/>
    <w:rsid w:val="002A3738"/>
    <w:rsid w:val="002A37F6"/>
    <w:rsid w:val="002A3BFA"/>
    <w:rsid w:val="002A3C1B"/>
    <w:rsid w:val="002A3C90"/>
    <w:rsid w:val="002A3D4F"/>
    <w:rsid w:val="002A3E00"/>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350"/>
    <w:rsid w:val="002A568D"/>
    <w:rsid w:val="002A573C"/>
    <w:rsid w:val="002A593B"/>
    <w:rsid w:val="002A5C3C"/>
    <w:rsid w:val="002A5CCB"/>
    <w:rsid w:val="002A5D81"/>
    <w:rsid w:val="002A5E50"/>
    <w:rsid w:val="002A5EEB"/>
    <w:rsid w:val="002A5F1D"/>
    <w:rsid w:val="002A6175"/>
    <w:rsid w:val="002A644B"/>
    <w:rsid w:val="002A64C1"/>
    <w:rsid w:val="002A6543"/>
    <w:rsid w:val="002A65E7"/>
    <w:rsid w:val="002A66F2"/>
    <w:rsid w:val="002A670B"/>
    <w:rsid w:val="002A6748"/>
    <w:rsid w:val="002A6771"/>
    <w:rsid w:val="002A6879"/>
    <w:rsid w:val="002A68FA"/>
    <w:rsid w:val="002A6AD8"/>
    <w:rsid w:val="002A6AF0"/>
    <w:rsid w:val="002A6B18"/>
    <w:rsid w:val="002A6C0E"/>
    <w:rsid w:val="002A6CF3"/>
    <w:rsid w:val="002A6D2E"/>
    <w:rsid w:val="002A6D99"/>
    <w:rsid w:val="002A6DA0"/>
    <w:rsid w:val="002A6E83"/>
    <w:rsid w:val="002A6EDA"/>
    <w:rsid w:val="002A6F14"/>
    <w:rsid w:val="002A6F34"/>
    <w:rsid w:val="002A705C"/>
    <w:rsid w:val="002A71AB"/>
    <w:rsid w:val="002A72E1"/>
    <w:rsid w:val="002A73C2"/>
    <w:rsid w:val="002A74DF"/>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F2"/>
    <w:rsid w:val="002B083A"/>
    <w:rsid w:val="002B09C2"/>
    <w:rsid w:val="002B0B05"/>
    <w:rsid w:val="002B0B89"/>
    <w:rsid w:val="002B0C79"/>
    <w:rsid w:val="002B0C85"/>
    <w:rsid w:val="002B0F92"/>
    <w:rsid w:val="002B1170"/>
    <w:rsid w:val="002B117C"/>
    <w:rsid w:val="002B125D"/>
    <w:rsid w:val="002B1322"/>
    <w:rsid w:val="002B1334"/>
    <w:rsid w:val="002B1593"/>
    <w:rsid w:val="002B15B9"/>
    <w:rsid w:val="002B192D"/>
    <w:rsid w:val="002B1B77"/>
    <w:rsid w:val="002B1BD7"/>
    <w:rsid w:val="002B1CF7"/>
    <w:rsid w:val="002B1D1B"/>
    <w:rsid w:val="002B1FF4"/>
    <w:rsid w:val="002B205A"/>
    <w:rsid w:val="002B2284"/>
    <w:rsid w:val="002B2419"/>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A08"/>
    <w:rsid w:val="002B3B58"/>
    <w:rsid w:val="002B3B7E"/>
    <w:rsid w:val="002B3C41"/>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4FE"/>
    <w:rsid w:val="002B65C6"/>
    <w:rsid w:val="002B6857"/>
    <w:rsid w:val="002B694B"/>
    <w:rsid w:val="002B6B5B"/>
    <w:rsid w:val="002B6D31"/>
    <w:rsid w:val="002B6EC2"/>
    <w:rsid w:val="002B6FD2"/>
    <w:rsid w:val="002B7038"/>
    <w:rsid w:val="002B7047"/>
    <w:rsid w:val="002B70C3"/>
    <w:rsid w:val="002B7283"/>
    <w:rsid w:val="002B72B9"/>
    <w:rsid w:val="002B72F0"/>
    <w:rsid w:val="002B7375"/>
    <w:rsid w:val="002B7443"/>
    <w:rsid w:val="002B74F3"/>
    <w:rsid w:val="002B75E4"/>
    <w:rsid w:val="002B76A0"/>
    <w:rsid w:val="002B7821"/>
    <w:rsid w:val="002B7967"/>
    <w:rsid w:val="002B7A7A"/>
    <w:rsid w:val="002B7A94"/>
    <w:rsid w:val="002B7BE7"/>
    <w:rsid w:val="002B7D68"/>
    <w:rsid w:val="002B7DF0"/>
    <w:rsid w:val="002B7E7C"/>
    <w:rsid w:val="002B7EB8"/>
    <w:rsid w:val="002B7F4A"/>
    <w:rsid w:val="002B7F7F"/>
    <w:rsid w:val="002B7F84"/>
    <w:rsid w:val="002C0172"/>
    <w:rsid w:val="002C029C"/>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E2A"/>
    <w:rsid w:val="002C1F0F"/>
    <w:rsid w:val="002C1F5C"/>
    <w:rsid w:val="002C1FE7"/>
    <w:rsid w:val="002C2103"/>
    <w:rsid w:val="002C22F9"/>
    <w:rsid w:val="002C2321"/>
    <w:rsid w:val="002C25AE"/>
    <w:rsid w:val="002C260F"/>
    <w:rsid w:val="002C27AE"/>
    <w:rsid w:val="002C2849"/>
    <w:rsid w:val="002C29F1"/>
    <w:rsid w:val="002C2CD2"/>
    <w:rsid w:val="002C2EC6"/>
    <w:rsid w:val="002C2F2D"/>
    <w:rsid w:val="002C3102"/>
    <w:rsid w:val="002C354B"/>
    <w:rsid w:val="002C3608"/>
    <w:rsid w:val="002C36AC"/>
    <w:rsid w:val="002C36D1"/>
    <w:rsid w:val="002C36E4"/>
    <w:rsid w:val="002C3718"/>
    <w:rsid w:val="002C3846"/>
    <w:rsid w:val="002C39A4"/>
    <w:rsid w:val="002C3B43"/>
    <w:rsid w:val="002C3EE0"/>
    <w:rsid w:val="002C4107"/>
    <w:rsid w:val="002C4149"/>
    <w:rsid w:val="002C4443"/>
    <w:rsid w:val="002C4500"/>
    <w:rsid w:val="002C4768"/>
    <w:rsid w:val="002C48D5"/>
    <w:rsid w:val="002C4932"/>
    <w:rsid w:val="002C4A0E"/>
    <w:rsid w:val="002C4AFE"/>
    <w:rsid w:val="002C5026"/>
    <w:rsid w:val="002C50A2"/>
    <w:rsid w:val="002C50D5"/>
    <w:rsid w:val="002C5188"/>
    <w:rsid w:val="002C51A6"/>
    <w:rsid w:val="002C5327"/>
    <w:rsid w:val="002C5347"/>
    <w:rsid w:val="002C5419"/>
    <w:rsid w:val="002C54A0"/>
    <w:rsid w:val="002C5755"/>
    <w:rsid w:val="002C57B7"/>
    <w:rsid w:val="002C57E1"/>
    <w:rsid w:val="002C581D"/>
    <w:rsid w:val="002C5A87"/>
    <w:rsid w:val="002C5B8B"/>
    <w:rsid w:val="002C5C7C"/>
    <w:rsid w:val="002C608F"/>
    <w:rsid w:val="002C65C7"/>
    <w:rsid w:val="002C6641"/>
    <w:rsid w:val="002C67DA"/>
    <w:rsid w:val="002C6958"/>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F4B"/>
    <w:rsid w:val="002D3271"/>
    <w:rsid w:val="002D32FA"/>
    <w:rsid w:val="002D3329"/>
    <w:rsid w:val="002D3341"/>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9E"/>
    <w:rsid w:val="002D56C8"/>
    <w:rsid w:val="002D57D2"/>
    <w:rsid w:val="002D5812"/>
    <w:rsid w:val="002D587F"/>
    <w:rsid w:val="002D59AA"/>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79D"/>
    <w:rsid w:val="002D67C4"/>
    <w:rsid w:val="002D67ED"/>
    <w:rsid w:val="002D688F"/>
    <w:rsid w:val="002D6AB0"/>
    <w:rsid w:val="002D6B3A"/>
    <w:rsid w:val="002D6DBA"/>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2A6"/>
    <w:rsid w:val="002E6311"/>
    <w:rsid w:val="002E652B"/>
    <w:rsid w:val="002E660F"/>
    <w:rsid w:val="002E6667"/>
    <w:rsid w:val="002E66CA"/>
    <w:rsid w:val="002E6733"/>
    <w:rsid w:val="002E67F5"/>
    <w:rsid w:val="002E6B01"/>
    <w:rsid w:val="002E6B34"/>
    <w:rsid w:val="002E6C62"/>
    <w:rsid w:val="002E6CE6"/>
    <w:rsid w:val="002E6D25"/>
    <w:rsid w:val="002E6D4C"/>
    <w:rsid w:val="002E6EC5"/>
    <w:rsid w:val="002E6FE6"/>
    <w:rsid w:val="002E70B5"/>
    <w:rsid w:val="002E712E"/>
    <w:rsid w:val="002E7242"/>
    <w:rsid w:val="002E73D3"/>
    <w:rsid w:val="002E7991"/>
    <w:rsid w:val="002E7AA1"/>
    <w:rsid w:val="002E7F85"/>
    <w:rsid w:val="002F010C"/>
    <w:rsid w:val="002F0158"/>
    <w:rsid w:val="002F01B8"/>
    <w:rsid w:val="002F02AE"/>
    <w:rsid w:val="002F02E9"/>
    <w:rsid w:val="002F0434"/>
    <w:rsid w:val="002F050B"/>
    <w:rsid w:val="002F062D"/>
    <w:rsid w:val="002F0687"/>
    <w:rsid w:val="002F080E"/>
    <w:rsid w:val="002F08F4"/>
    <w:rsid w:val="002F0927"/>
    <w:rsid w:val="002F099D"/>
    <w:rsid w:val="002F0AE5"/>
    <w:rsid w:val="002F0B5B"/>
    <w:rsid w:val="002F0CEF"/>
    <w:rsid w:val="002F0DA7"/>
    <w:rsid w:val="002F0EC9"/>
    <w:rsid w:val="002F0EF0"/>
    <w:rsid w:val="002F1021"/>
    <w:rsid w:val="002F1041"/>
    <w:rsid w:val="002F12A2"/>
    <w:rsid w:val="002F12FC"/>
    <w:rsid w:val="002F15A2"/>
    <w:rsid w:val="002F18E9"/>
    <w:rsid w:val="002F1D10"/>
    <w:rsid w:val="002F1D32"/>
    <w:rsid w:val="002F1D53"/>
    <w:rsid w:val="002F1DFD"/>
    <w:rsid w:val="002F206D"/>
    <w:rsid w:val="002F225B"/>
    <w:rsid w:val="002F23A4"/>
    <w:rsid w:val="002F25FB"/>
    <w:rsid w:val="002F26ED"/>
    <w:rsid w:val="002F2727"/>
    <w:rsid w:val="002F27E3"/>
    <w:rsid w:val="002F28CC"/>
    <w:rsid w:val="002F2901"/>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4021"/>
    <w:rsid w:val="002F413A"/>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79A"/>
    <w:rsid w:val="00301AC0"/>
    <w:rsid w:val="00301BE9"/>
    <w:rsid w:val="00301C17"/>
    <w:rsid w:val="00301E36"/>
    <w:rsid w:val="00301E39"/>
    <w:rsid w:val="00302083"/>
    <w:rsid w:val="0030213A"/>
    <w:rsid w:val="003021D0"/>
    <w:rsid w:val="0030259E"/>
    <w:rsid w:val="00302878"/>
    <w:rsid w:val="00302896"/>
    <w:rsid w:val="00302B44"/>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81A"/>
    <w:rsid w:val="003059F8"/>
    <w:rsid w:val="00305A7F"/>
    <w:rsid w:val="00305B68"/>
    <w:rsid w:val="00305C06"/>
    <w:rsid w:val="00305C29"/>
    <w:rsid w:val="00305C72"/>
    <w:rsid w:val="00305D4D"/>
    <w:rsid w:val="00305DEF"/>
    <w:rsid w:val="00305F77"/>
    <w:rsid w:val="00305FE9"/>
    <w:rsid w:val="00305FFA"/>
    <w:rsid w:val="0030608F"/>
    <w:rsid w:val="00306168"/>
    <w:rsid w:val="00306228"/>
    <w:rsid w:val="00306406"/>
    <w:rsid w:val="0030682A"/>
    <w:rsid w:val="00306887"/>
    <w:rsid w:val="003068D7"/>
    <w:rsid w:val="00306A90"/>
    <w:rsid w:val="00306B92"/>
    <w:rsid w:val="00306BD6"/>
    <w:rsid w:val="00306EF1"/>
    <w:rsid w:val="00306F0F"/>
    <w:rsid w:val="00307080"/>
    <w:rsid w:val="003070B8"/>
    <w:rsid w:val="003072DA"/>
    <w:rsid w:val="003074E3"/>
    <w:rsid w:val="0030784E"/>
    <w:rsid w:val="003078B2"/>
    <w:rsid w:val="003078EF"/>
    <w:rsid w:val="003078F9"/>
    <w:rsid w:val="0030797B"/>
    <w:rsid w:val="003079ED"/>
    <w:rsid w:val="00307ABC"/>
    <w:rsid w:val="00307B26"/>
    <w:rsid w:val="00307C29"/>
    <w:rsid w:val="00307F73"/>
    <w:rsid w:val="00310257"/>
    <w:rsid w:val="0031028C"/>
    <w:rsid w:val="003102F9"/>
    <w:rsid w:val="003105CD"/>
    <w:rsid w:val="003108E2"/>
    <w:rsid w:val="00310A30"/>
    <w:rsid w:val="003110B5"/>
    <w:rsid w:val="00311568"/>
    <w:rsid w:val="00311826"/>
    <w:rsid w:val="00311AD5"/>
    <w:rsid w:val="00311AE8"/>
    <w:rsid w:val="00311E64"/>
    <w:rsid w:val="003120EE"/>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724"/>
    <w:rsid w:val="003137B7"/>
    <w:rsid w:val="003138D3"/>
    <w:rsid w:val="003138FF"/>
    <w:rsid w:val="00313AEB"/>
    <w:rsid w:val="00313B13"/>
    <w:rsid w:val="00313BFB"/>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388"/>
    <w:rsid w:val="003155E1"/>
    <w:rsid w:val="003156A0"/>
    <w:rsid w:val="00315C39"/>
    <w:rsid w:val="00315F4D"/>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A10"/>
    <w:rsid w:val="00320AE4"/>
    <w:rsid w:val="00320BAA"/>
    <w:rsid w:val="00320C99"/>
    <w:rsid w:val="00320D1F"/>
    <w:rsid w:val="00320DBF"/>
    <w:rsid w:val="00320E7D"/>
    <w:rsid w:val="00320F82"/>
    <w:rsid w:val="00320FA1"/>
    <w:rsid w:val="00320FF4"/>
    <w:rsid w:val="00321001"/>
    <w:rsid w:val="00321020"/>
    <w:rsid w:val="00321366"/>
    <w:rsid w:val="00321429"/>
    <w:rsid w:val="00321470"/>
    <w:rsid w:val="00321565"/>
    <w:rsid w:val="0032160F"/>
    <w:rsid w:val="0032176F"/>
    <w:rsid w:val="00321780"/>
    <w:rsid w:val="00321A38"/>
    <w:rsid w:val="00321AF7"/>
    <w:rsid w:val="00321D22"/>
    <w:rsid w:val="00321DEF"/>
    <w:rsid w:val="00322019"/>
    <w:rsid w:val="00322122"/>
    <w:rsid w:val="00322130"/>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F7D"/>
    <w:rsid w:val="00323FA3"/>
    <w:rsid w:val="003240B5"/>
    <w:rsid w:val="00324115"/>
    <w:rsid w:val="003242FB"/>
    <w:rsid w:val="00324408"/>
    <w:rsid w:val="00324449"/>
    <w:rsid w:val="003244B2"/>
    <w:rsid w:val="00324788"/>
    <w:rsid w:val="0032481C"/>
    <w:rsid w:val="00324883"/>
    <w:rsid w:val="003249CB"/>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E25"/>
    <w:rsid w:val="003270E9"/>
    <w:rsid w:val="00327142"/>
    <w:rsid w:val="003272E2"/>
    <w:rsid w:val="00327538"/>
    <w:rsid w:val="00327667"/>
    <w:rsid w:val="0032769A"/>
    <w:rsid w:val="003277E7"/>
    <w:rsid w:val="00327C21"/>
    <w:rsid w:val="00327C69"/>
    <w:rsid w:val="00327F00"/>
    <w:rsid w:val="00330041"/>
    <w:rsid w:val="003303DC"/>
    <w:rsid w:val="00330509"/>
    <w:rsid w:val="003306C9"/>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B0C"/>
    <w:rsid w:val="00332CD4"/>
    <w:rsid w:val="00332EF0"/>
    <w:rsid w:val="00332F66"/>
    <w:rsid w:val="00332FFA"/>
    <w:rsid w:val="003331D0"/>
    <w:rsid w:val="00333282"/>
    <w:rsid w:val="003332D0"/>
    <w:rsid w:val="003335B3"/>
    <w:rsid w:val="003336EB"/>
    <w:rsid w:val="00333B2E"/>
    <w:rsid w:val="00333C4C"/>
    <w:rsid w:val="00333D4B"/>
    <w:rsid w:val="00333D6A"/>
    <w:rsid w:val="00333D9E"/>
    <w:rsid w:val="00333E5A"/>
    <w:rsid w:val="0033402A"/>
    <w:rsid w:val="00334126"/>
    <w:rsid w:val="003341B8"/>
    <w:rsid w:val="003341FA"/>
    <w:rsid w:val="0033425B"/>
    <w:rsid w:val="003342DB"/>
    <w:rsid w:val="003343C0"/>
    <w:rsid w:val="003344D7"/>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667"/>
    <w:rsid w:val="00340887"/>
    <w:rsid w:val="003408E6"/>
    <w:rsid w:val="003409E3"/>
    <w:rsid w:val="00340C40"/>
    <w:rsid w:val="00340CAE"/>
    <w:rsid w:val="00340E8C"/>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E2"/>
    <w:rsid w:val="0034340B"/>
    <w:rsid w:val="00343610"/>
    <w:rsid w:val="0034363D"/>
    <w:rsid w:val="003439BC"/>
    <w:rsid w:val="00343A1A"/>
    <w:rsid w:val="00343BC8"/>
    <w:rsid w:val="00343CFA"/>
    <w:rsid w:val="00343D29"/>
    <w:rsid w:val="00343F31"/>
    <w:rsid w:val="00344039"/>
    <w:rsid w:val="0034417D"/>
    <w:rsid w:val="003441E6"/>
    <w:rsid w:val="00344299"/>
    <w:rsid w:val="00344674"/>
    <w:rsid w:val="003446AF"/>
    <w:rsid w:val="003446E3"/>
    <w:rsid w:val="003447F9"/>
    <w:rsid w:val="00344806"/>
    <w:rsid w:val="00344D09"/>
    <w:rsid w:val="00344D6D"/>
    <w:rsid w:val="0034504E"/>
    <w:rsid w:val="0034551B"/>
    <w:rsid w:val="00345612"/>
    <w:rsid w:val="003457A7"/>
    <w:rsid w:val="003457B9"/>
    <w:rsid w:val="0034589E"/>
    <w:rsid w:val="00345A4D"/>
    <w:rsid w:val="00345B6C"/>
    <w:rsid w:val="00345E2C"/>
    <w:rsid w:val="00345E4E"/>
    <w:rsid w:val="00345F64"/>
    <w:rsid w:val="00346439"/>
    <w:rsid w:val="00346597"/>
    <w:rsid w:val="003465D0"/>
    <w:rsid w:val="003467B1"/>
    <w:rsid w:val="00346989"/>
    <w:rsid w:val="003469DC"/>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CE"/>
    <w:rsid w:val="0035157A"/>
    <w:rsid w:val="003515B3"/>
    <w:rsid w:val="003517F1"/>
    <w:rsid w:val="0035181A"/>
    <w:rsid w:val="00351833"/>
    <w:rsid w:val="00351978"/>
    <w:rsid w:val="003519B7"/>
    <w:rsid w:val="003519C7"/>
    <w:rsid w:val="003519EF"/>
    <w:rsid w:val="00351D98"/>
    <w:rsid w:val="00351ED3"/>
    <w:rsid w:val="003520B4"/>
    <w:rsid w:val="00352115"/>
    <w:rsid w:val="003521AE"/>
    <w:rsid w:val="003521B5"/>
    <w:rsid w:val="00352295"/>
    <w:rsid w:val="00352488"/>
    <w:rsid w:val="00352494"/>
    <w:rsid w:val="00352665"/>
    <w:rsid w:val="003526B6"/>
    <w:rsid w:val="00352710"/>
    <w:rsid w:val="003528A1"/>
    <w:rsid w:val="003528CF"/>
    <w:rsid w:val="00352AC6"/>
    <w:rsid w:val="00352B4C"/>
    <w:rsid w:val="00352CDD"/>
    <w:rsid w:val="00353104"/>
    <w:rsid w:val="00353196"/>
    <w:rsid w:val="003531C7"/>
    <w:rsid w:val="003533E3"/>
    <w:rsid w:val="00353532"/>
    <w:rsid w:val="00353AA3"/>
    <w:rsid w:val="00353BF4"/>
    <w:rsid w:val="00353DA3"/>
    <w:rsid w:val="00353E2B"/>
    <w:rsid w:val="00353F95"/>
    <w:rsid w:val="003541F0"/>
    <w:rsid w:val="00354202"/>
    <w:rsid w:val="0035486A"/>
    <w:rsid w:val="00354B98"/>
    <w:rsid w:val="00354C5F"/>
    <w:rsid w:val="00354D29"/>
    <w:rsid w:val="00354FDC"/>
    <w:rsid w:val="00355018"/>
    <w:rsid w:val="0035510A"/>
    <w:rsid w:val="0035535A"/>
    <w:rsid w:val="00355466"/>
    <w:rsid w:val="003554F8"/>
    <w:rsid w:val="0035567B"/>
    <w:rsid w:val="003556DA"/>
    <w:rsid w:val="00355798"/>
    <w:rsid w:val="003557DE"/>
    <w:rsid w:val="00355A0A"/>
    <w:rsid w:val="00355B69"/>
    <w:rsid w:val="00355CCA"/>
    <w:rsid w:val="00355DB6"/>
    <w:rsid w:val="00355F04"/>
    <w:rsid w:val="00355F55"/>
    <w:rsid w:val="00356150"/>
    <w:rsid w:val="003562A6"/>
    <w:rsid w:val="003562F5"/>
    <w:rsid w:val="00356471"/>
    <w:rsid w:val="0035693B"/>
    <w:rsid w:val="00356C94"/>
    <w:rsid w:val="00356D20"/>
    <w:rsid w:val="00356DF6"/>
    <w:rsid w:val="00356FEE"/>
    <w:rsid w:val="0035703C"/>
    <w:rsid w:val="00357211"/>
    <w:rsid w:val="0035727D"/>
    <w:rsid w:val="00357492"/>
    <w:rsid w:val="00357550"/>
    <w:rsid w:val="00357558"/>
    <w:rsid w:val="003575D1"/>
    <w:rsid w:val="0035777C"/>
    <w:rsid w:val="00357896"/>
    <w:rsid w:val="00357B5F"/>
    <w:rsid w:val="00357B6D"/>
    <w:rsid w:val="00357B95"/>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79D"/>
    <w:rsid w:val="0036184B"/>
    <w:rsid w:val="00361894"/>
    <w:rsid w:val="003619FA"/>
    <w:rsid w:val="00361AB9"/>
    <w:rsid w:val="00361C61"/>
    <w:rsid w:val="00361C9B"/>
    <w:rsid w:val="00361D37"/>
    <w:rsid w:val="00361D7B"/>
    <w:rsid w:val="00361F7A"/>
    <w:rsid w:val="00362029"/>
    <w:rsid w:val="0036212F"/>
    <w:rsid w:val="00362211"/>
    <w:rsid w:val="0036258E"/>
    <w:rsid w:val="003625DE"/>
    <w:rsid w:val="0036261F"/>
    <w:rsid w:val="00362675"/>
    <w:rsid w:val="00362B59"/>
    <w:rsid w:val="00362CB5"/>
    <w:rsid w:val="00362D12"/>
    <w:rsid w:val="00362F63"/>
    <w:rsid w:val="0036326F"/>
    <w:rsid w:val="003633E8"/>
    <w:rsid w:val="00363411"/>
    <w:rsid w:val="003634A2"/>
    <w:rsid w:val="00363675"/>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990"/>
    <w:rsid w:val="00364D93"/>
    <w:rsid w:val="00364DDC"/>
    <w:rsid w:val="00364E05"/>
    <w:rsid w:val="00364E99"/>
    <w:rsid w:val="00364EE5"/>
    <w:rsid w:val="00364F77"/>
    <w:rsid w:val="00364F98"/>
    <w:rsid w:val="00365344"/>
    <w:rsid w:val="0036534B"/>
    <w:rsid w:val="003653E2"/>
    <w:rsid w:val="00365455"/>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90"/>
    <w:rsid w:val="003730F4"/>
    <w:rsid w:val="00373103"/>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32"/>
    <w:rsid w:val="003750DF"/>
    <w:rsid w:val="003750FC"/>
    <w:rsid w:val="0037539E"/>
    <w:rsid w:val="003753BC"/>
    <w:rsid w:val="00375417"/>
    <w:rsid w:val="003754EF"/>
    <w:rsid w:val="0037558A"/>
    <w:rsid w:val="003755D3"/>
    <w:rsid w:val="00375A16"/>
    <w:rsid w:val="00375A60"/>
    <w:rsid w:val="00375BDE"/>
    <w:rsid w:val="00375EB0"/>
    <w:rsid w:val="00376254"/>
    <w:rsid w:val="0037632F"/>
    <w:rsid w:val="00376645"/>
    <w:rsid w:val="00376868"/>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1036"/>
    <w:rsid w:val="003810AD"/>
    <w:rsid w:val="003810BB"/>
    <w:rsid w:val="0038131E"/>
    <w:rsid w:val="0038136B"/>
    <w:rsid w:val="003814DC"/>
    <w:rsid w:val="003819B7"/>
    <w:rsid w:val="00381C07"/>
    <w:rsid w:val="00381C22"/>
    <w:rsid w:val="00381CEB"/>
    <w:rsid w:val="00381E73"/>
    <w:rsid w:val="00382064"/>
    <w:rsid w:val="00382135"/>
    <w:rsid w:val="003821B1"/>
    <w:rsid w:val="003822EE"/>
    <w:rsid w:val="00382B72"/>
    <w:rsid w:val="00382DC9"/>
    <w:rsid w:val="00382F5C"/>
    <w:rsid w:val="0038310E"/>
    <w:rsid w:val="003834CA"/>
    <w:rsid w:val="00383500"/>
    <w:rsid w:val="00383517"/>
    <w:rsid w:val="003836FF"/>
    <w:rsid w:val="00383707"/>
    <w:rsid w:val="003837AA"/>
    <w:rsid w:val="00383A56"/>
    <w:rsid w:val="00383D03"/>
    <w:rsid w:val="00383D87"/>
    <w:rsid w:val="00383DA7"/>
    <w:rsid w:val="00383EEC"/>
    <w:rsid w:val="00383F48"/>
    <w:rsid w:val="003842E7"/>
    <w:rsid w:val="003844C3"/>
    <w:rsid w:val="003844C4"/>
    <w:rsid w:val="003845FA"/>
    <w:rsid w:val="00384662"/>
    <w:rsid w:val="003848CF"/>
    <w:rsid w:val="00384994"/>
    <w:rsid w:val="003849A1"/>
    <w:rsid w:val="00384A66"/>
    <w:rsid w:val="00384BBD"/>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78"/>
    <w:rsid w:val="00385ECC"/>
    <w:rsid w:val="00385FD6"/>
    <w:rsid w:val="003863FA"/>
    <w:rsid w:val="00386502"/>
    <w:rsid w:val="00386589"/>
    <w:rsid w:val="003865DB"/>
    <w:rsid w:val="00386738"/>
    <w:rsid w:val="003869CA"/>
    <w:rsid w:val="00386BC2"/>
    <w:rsid w:val="00386F83"/>
    <w:rsid w:val="00387588"/>
    <w:rsid w:val="003876D7"/>
    <w:rsid w:val="003877B1"/>
    <w:rsid w:val="003878CD"/>
    <w:rsid w:val="00387915"/>
    <w:rsid w:val="00387AC6"/>
    <w:rsid w:val="00387B05"/>
    <w:rsid w:val="00387B37"/>
    <w:rsid w:val="00387BE6"/>
    <w:rsid w:val="00387C91"/>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0DEE"/>
    <w:rsid w:val="00391136"/>
    <w:rsid w:val="003911C8"/>
    <w:rsid w:val="0039135B"/>
    <w:rsid w:val="00391448"/>
    <w:rsid w:val="00391612"/>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9BA"/>
    <w:rsid w:val="00392B5B"/>
    <w:rsid w:val="00392C1C"/>
    <w:rsid w:val="00392F2F"/>
    <w:rsid w:val="0039316D"/>
    <w:rsid w:val="003933DE"/>
    <w:rsid w:val="003934E3"/>
    <w:rsid w:val="003935C5"/>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4C3"/>
    <w:rsid w:val="003A1CF3"/>
    <w:rsid w:val="003A1D3A"/>
    <w:rsid w:val="003A1D54"/>
    <w:rsid w:val="003A2043"/>
    <w:rsid w:val="003A20A4"/>
    <w:rsid w:val="003A2153"/>
    <w:rsid w:val="003A21E1"/>
    <w:rsid w:val="003A2387"/>
    <w:rsid w:val="003A241B"/>
    <w:rsid w:val="003A25B6"/>
    <w:rsid w:val="003A26D2"/>
    <w:rsid w:val="003A271B"/>
    <w:rsid w:val="003A27B6"/>
    <w:rsid w:val="003A27DF"/>
    <w:rsid w:val="003A2A04"/>
    <w:rsid w:val="003A2B50"/>
    <w:rsid w:val="003A2C4B"/>
    <w:rsid w:val="003A2D26"/>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3F93"/>
    <w:rsid w:val="003A406C"/>
    <w:rsid w:val="003A4631"/>
    <w:rsid w:val="003A467E"/>
    <w:rsid w:val="003A47B3"/>
    <w:rsid w:val="003A484E"/>
    <w:rsid w:val="003A49B8"/>
    <w:rsid w:val="003A49D3"/>
    <w:rsid w:val="003A4AF0"/>
    <w:rsid w:val="003A4B20"/>
    <w:rsid w:val="003A4BDA"/>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1D6"/>
    <w:rsid w:val="003B1481"/>
    <w:rsid w:val="003B14F1"/>
    <w:rsid w:val="003B19A0"/>
    <w:rsid w:val="003B1CBD"/>
    <w:rsid w:val="003B1CD4"/>
    <w:rsid w:val="003B1D42"/>
    <w:rsid w:val="003B1DDE"/>
    <w:rsid w:val="003B1FFA"/>
    <w:rsid w:val="003B206C"/>
    <w:rsid w:val="003B20F0"/>
    <w:rsid w:val="003B2286"/>
    <w:rsid w:val="003B2454"/>
    <w:rsid w:val="003B274C"/>
    <w:rsid w:val="003B2A77"/>
    <w:rsid w:val="003B2BD2"/>
    <w:rsid w:val="003B2C8F"/>
    <w:rsid w:val="003B2F6A"/>
    <w:rsid w:val="003B316B"/>
    <w:rsid w:val="003B3290"/>
    <w:rsid w:val="003B3303"/>
    <w:rsid w:val="003B3319"/>
    <w:rsid w:val="003B342D"/>
    <w:rsid w:val="003B34BD"/>
    <w:rsid w:val="003B36DD"/>
    <w:rsid w:val="003B3849"/>
    <w:rsid w:val="003B39BA"/>
    <w:rsid w:val="003B3B0F"/>
    <w:rsid w:val="003B3F1E"/>
    <w:rsid w:val="003B3FD7"/>
    <w:rsid w:val="003B4012"/>
    <w:rsid w:val="003B42E8"/>
    <w:rsid w:val="003B4332"/>
    <w:rsid w:val="003B43F6"/>
    <w:rsid w:val="003B445B"/>
    <w:rsid w:val="003B447E"/>
    <w:rsid w:val="003B4690"/>
    <w:rsid w:val="003B46C6"/>
    <w:rsid w:val="003B4D77"/>
    <w:rsid w:val="003B4EC1"/>
    <w:rsid w:val="003B4F18"/>
    <w:rsid w:val="003B4F51"/>
    <w:rsid w:val="003B503A"/>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A5D"/>
    <w:rsid w:val="003B6C60"/>
    <w:rsid w:val="003B6D1F"/>
    <w:rsid w:val="003B6E29"/>
    <w:rsid w:val="003B6EC3"/>
    <w:rsid w:val="003B6F6A"/>
    <w:rsid w:val="003B710D"/>
    <w:rsid w:val="003B744E"/>
    <w:rsid w:val="003B7598"/>
    <w:rsid w:val="003B75B0"/>
    <w:rsid w:val="003B7987"/>
    <w:rsid w:val="003B7E59"/>
    <w:rsid w:val="003B7FBB"/>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89F"/>
    <w:rsid w:val="003C3911"/>
    <w:rsid w:val="003C3990"/>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482"/>
    <w:rsid w:val="003C5793"/>
    <w:rsid w:val="003C579A"/>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68D"/>
    <w:rsid w:val="003D170A"/>
    <w:rsid w:val="003D1B28"/>
    <w:rsid w:val="003D1C2F"/>
    <w:rsid w:val="003D1CA2"/>
    <w:rsid w:val="003D1D40"/>
    <w:rsid w:val="003D1E8A"/>
    <w:rsid w:val="003D1FD9"/>
    <w:rsid w:val="003D2041"/>
    <w:rsid w:val="003D216C"/>
    <w:rsid w:val="003D21D2"/>
    <w:rsid w:val="003D2286"/>
    <w:rsid w:val="003D22F4"/>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76"/>
    <w:rsid w:val="003D6B5F"/>
    <w:rsid w:val="003D6B6C"/>
    <w:rsid w:val="003D6D52"/>
    <w:rsid w:val="003D6E20"/>
    <w:rsid w:val="003D7230"/>
    <w:rsid w:val="003D72F0"/>
    <w:rsid w:val="003D744E"/>
    <w:rsid w:val="003D7489"/>
    <w:rsid w:val="003D75E6"/>
    <w:rsid w:val="003D7864"/>
    <w:rsid w:val="003D7970"/>
    <w:rsid w:val="003D7C88"/>
    <w:rsid w:val="003D7D94"/>
    <w:rsid w:val="003D7DE9"/>
    <w:rsid w:val="003D7F6A"/>
    <w:rsid w:val="003E00DF"/>
    <w:rsid w:val="003E00EC"/>
    <w:rsid w:val="003E0297"/>
    <w:rsid w:val="003E02C0"/>
    <w:rsid w:val="003E063B"/>
    <w:rsid w:val="003E07C6"/>
    <w:rsid w:val="003E0C1F"/>
    <w:rsid w:val="003E0C43"/>
    <w:rsid w:val="003E0D84"/>
    <w:rsid w:val="003E0DE0"/>
    <w:rsid w:val="003E0F37"/>
    <w:rsid w:val="003E11FA"/>
    <w:rsid w:val="003E125F"/>
    <w:rsid w:val="003E1482"/>
    <w:rsid w:val="003E156C"/>
    <w:rsid w:val="003E16B2"/>
    <w:rsid w:val="003E16E7"/>
    <w:rsid w:val="003E171C"/>
    <w:rsid w:val="003E1899"/>
    <w:rsid w:val="003E1A2B"/>
    <w:rsid w:val="003E1B62"/>
    <w:rsid w:val="003E1CD0"/>
    <w:rsid w:val="003E1CE1"/>
    <w:rsid w:val="003E1EA9"/>
    <w:rsid w:val="003E1EBC"/>
    <w:rsid w:val="003E1EDB"/>
    <w:rsid w:val="003E1FAD"/>
    <w:rsid w:val="003E2170"/>
    <w:rsid w:val="003E2189"/>
    <w:rsid w:val="003E2241"/>
    <w:rsid w:val="003E2358"/>
    <w:rsid w:val="003E23C7"/>
    <w:rsid w:val="003E243F"/>
    <w:rsid w:val="003E245E"/>
    <w:rsid w:val="003E25C0"/>
    <w:rsid w:val="003E267F"/>
    <w:rsid w:val="003E26C4"/>
    <w:rsid w:val="003E2803"/>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D0"/>
    <w:rsid w:val="003E450E"/>
    <w:rsid w:val="003E49FA"/>
    <w:rsid w:val="003E4CBD"/>
    <w:rsid w:val="003E4D32"/>
    <w:rsid w:val="003E4DA0"/>
    <w:rsid w:val="003E4E2D"/>
    <w:rsid w:val="003E4FB5"/>
    <w:rsid w:val="003E50BB"/>
    <w:rsid w:val="003E51D9"/>
    <w:rsid w:val="003E51EC"/>
    <w:rsid w:val="003E5277"/>
    <w:rsid w:val="003E5475"/>
    <w:rsid w:val="003E54EB"/>
    <w:rsid w:val="003E5540"/>
    <w:rsid w:val="003E5684"/>
    <w:rsid w:val="003E5743"/>
    <w:rsid w:val="003E577C"/>
    <w:rsid w:val="003E59F8"/>
    <w:rsid w:val="003E5B3B"/>
    <w:rsid w:val="003E5DE7"/>
    <w:rsid w:val="003E5E12"/>
    <w:rsid w:val="003E5EE9"/>
    <w:rsid w:val="003E60EB"/>
    <w:rsid w:val="003E616C"/>
    <w:rsid w:val="003E63FF"/>
    <w:rsid w:val="003E641A"/>
    <w:rsid w:val="003E6563"/>
    <w:rsid w:val="003E67DD"/>
    <w:rsid w:val="003E68D8"/>
    <w:rsid w:val="003E690C"/>
    <w:rsid w:val="003E6941"/>
    <w:rsid w:val="003E69E3"/>
    <w:rsid w:val="003E6A92"/>
    <w:rsid w:val="003E6D31"/>
    <w:rsid w:val="003E6EE2"/>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EB"/>
    <w:rsid w:val="003F1BB7"/>
    <w:rsid w:val="003F1C62"/>
    <w:rsid w:val="003F2173"/>
    <w:rsid w:val="003F229A"/>
    <w:rsid w:val="003F22DE"/>
    <w:rsid w:val="003F2437"/>
    <w:rsid w:val="003F25C8"/>
    <w:rsid w:val="003F262B"/>
    <w:rsid w:val="003F2651"/>
    <w:rsid w:val="003F26EA"/>
    <w:rsid w:val="003F2754"/>
    <w:rsid w:val="003F27BE"/>
    <w:rsid w:val="003F27F4"/>
    <w:rsid w:val="003F29BF"/>
    <w:rsid w:val="003F2A16"/>
    <w:rsid w:val="003F2A4C"/>
    <w:rsid w:val="003F2A75"/>
    <w:rsid w:val="003F2C56"/>
    <w:rsid w:val="003F2CE3"/>
    <w:rsid w:val="003F337B"/>
    <w:rsid w:val="003F344D"/>
    <w:rsid w:val="003F35D9"/>
    <w:rsid w:val="003F367C"/>
    <w:rsid w:val="003F3680"/>
    <w:rsid w:val="003F36DF"/>
    <w:rsid w:val="003F384A"/>
    <w:rsid w:val="003F395A"/>
    <w:rsid w:val="003F4021"/>
    <w:rsid w:val="003F42DB"/>
    <w:rsid w:val="003F456F"/>
    <w:rsid w:val="003F459C"/>
    <w:rsid w:val="003F45E7"/>
    <w:rsid w:val="003F4679"/>
    <w:rsid w:val="003F475D"/>
    <w:rsid w:val="003F499D"/>
    <w:rsid w:val="003F4BB2"/>
    <w:rsid w:val="003F4DBF"/>
    <w:rsid w:val="003F4E96"/>
    <w:rsid w:val="003F4ECD"/>
    <w:rsid w:val="003F5068"/>
    <w:rsid w:val="003F50CF"/>
    <w:rsid w:val="003F52A6"/>
    <w:rsid w:val="003F53BA"/>
    <w:rsid w:val="003F53D8"/>
    <w:rsid w:val="003F551D"/>
    <w:rsid w:val="003F5593"/>
    <w:rsid w:val="003F5648"/>
    <w:rsid w:val="003F5862"/>
    <w:rsid w:val="003F5E34"/>
    <w:rsid w:val="003F5F66"/>
    <w:rsid w:val="003F5F7B"/>
    <w:rsid w:val="003F6131"/>
    <w:rsid w:val="003F621C"/>
    <w:rsid w:val="003F62F9"/>
    <w:rsid w:val="003F630F"/>
    <w:rsid w:val="003F643B"/>
    <w:rsid w:val="003F64A7"/>
    <w:rsid w:val="003F657B"/>
    <w:rsid w:val="003F67B4"/>
    <w:rsid w:val="003F6943"/>
    <w:rsid w:val="003F69F0"/>
    <w:rsid w:val="003F6B5F"/>
    <w:rsid w:val="003F6D76"/>
    <w:rsid w:val="003F6DE9"/>
    <w:rsid w:val="003F6F93"/>
    <w:rsid w:val="003F7276"/>
    <w:rsid w:val="003F7288"/>
    <w:rsid w:val="003F72C9"/>
    <w:rsid w:val="003F744A"/>
    <w:rsid w:val="003F750D"/>
    <w:rsid w:val="003F7595"/>
    <w:rsid w:val="003F75B4"/>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482"/>
    <w:rsid w:val="00400598"/>
    <w:rsid w:val="004005C2"/>
    <w:rsid w:val="004006E0"/>
    <w:rsid w:val="00400953"/>
    <w:rsid w:val="00400972"/>
    <w:rsid w:val="00400990"/>
    <w:rsid w:val="004009C1"/>
    <w:rsid w:val="00400A7B"/>
    <w:rsid w:val="00400AF1"/>
    <w:rsid w:val="00400B20"/>
    <w:rsid w:val="00400F8F"/>
    <w:rsid w:val="004013F4"/>
    <w:rsid w:val="00401499"/>
    <w:rsid w:val="004014C0"/>
    <w:rsid w:val="0040159B"/>
    <w:rsid w:val="0040184B"/>
    <w:rsid w:val="00401B4D"/>
    <w:rsid w:val="00401BE1"/>
    <w:rsid w:val="00401C2E"/>
    <w:rsid w:val="00401CBD"/>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7EA"/>
    <w:rsid w:val="00407800"/>
    <w:rsid w:val="00407AC8"/>
    <w:rsid w:val="00407B2E"/>
    <w:rsid w:val="00407C19"/>
    <w:rsid w:val="00407CA4"/>
    <w:rsid w:val="00407CDC"/>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89B"/>
    <w:rsid w:val="004129B3"/>
    <w:rsid w:val="00412A23"/>
    <w:rsid w:val="00412A4A"/>
    <w:rsid w:val="00412A71"/>
    <w:rsid w:val="00412B09"/>
    <w:rsid w:val="00412C5F"/>
    <w:rsid w:val="00413015"/>
    <w:rsid w:val="004132B5"/>
    <w:rsid w:val="00413427"/>
    <w:rsid w:val="0041365D"/>
    <w:rsid w:val="004136D5"/>
    <w:rsid w:val="0041383C"/>
    <w:rsid w:val="00413AC5"/>
    <w:rsid w:val="00413B0A"/>
    <w:rsid w:val="00413B5B"/>
    <w:rsid w:val="00413C33"/>
    <w:rsid w:val="00413D26"/>
    <w:rsid w:val="00413E66"/>
    <w:rsid w:val="00414039"/>
    <w:rsid w:val="00414113"/>
    <w:rsid w:val="004141AD"/>
    <w:rsid w:val="00414274"/>
    <w:rsid w:val="004145F0"/>
    <w:rsid w:val="004149C7"/>
    <w:rsid w:val="00414AE8"/>
    <w:rsid w:val="00414B59"/>
    <w:rsid w:val="00414BF8"/>
    <w:rsid w:val="00414C58"/>
    <w:rsid w:val="00414DA1"/>
    <w:rsid w:val="00414E0B"/>
    <w:rsid w:val="00414E3F"/>
    <w:rsid w:val="00414F47"/>
    <w:rsid w:val="00414F6D"/>
    <w:rsid w:val="00415068"/>
    <w:rsid w:val="004150C1"/>
    <w:rsid w:val="004150C3"/>
    <w:rsid w:val="00415182"/>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86"/>
    <w:rsid w:val="004163A6"/>
    <w:rsid w:val="0041648C"/>
    <w:rsid w:val="004164B5"/>
    <w:rsid w:val="004164C5"/>
    <w:rsid w:val="004167CA"/>
    <w:rsid w:val="0041682B"/>
    <w:rsid w:val="00416892"/>
    <w:rsid w:val="004169F6"/>
    <w:rsid w:val="00416B57"/>
    <w:rsid w:val="00417080"/>
    <w:rsid w:val="004170AC"/>
    <w:rsid w:val="0041713D"/>
    <w:rsid w:val="004174B3"/>
    <w:rsid w:val="0041777F"/>
    <w:rsid w:val="00417885"/>
    <w:rsid w:val="004178A0"/>
    <w:rsid w:val="004178DB"/>
    <w:rsid w:val="004179AA"/>
    <w:rsid w:val="00417A60"/>
    <w:rsid w:val="00417AF0"/>
    <w:rsid w:val="00417BA3"/>
    <w:rsid w:val="00417C0B"/>
    <w:rsid w:val="00417C9E"/>
    <w:rsid w:val="00417E01"/>
    <w:rsid w:val="00417EA9"/>
    <w:rsid w:val="004201E4"/>
    <w:rsid w:val="0042030C"/>
    <w:rsid w:val="004205A7"/>
    <w:rsid w:val="004205E3"/>
    <w:rsid w:val="00420824"/>
    <w:rsid w:val="0042097C"/>
    <w:rsid w:val="00420A86"/>
    <w:rsid w:val="00420B20"/>
    <w:rsid w:val="00420CB9"/>
    <w:rsid w:val="00420D79"/>
    <w:rsid w:val="00421109"/>
    <w:rsid w:val="0042112C"/>
    <w:rsid w:val="00421200"/>
    <w:rsid w:val="0042122E"/>
    <w:rsid w:val="00421327"/>
    <w:rsid w:val="004214AB"/>
    <w:rsid w:val="00421556"/>
    <w:rsid w:val="0042168D"/>
    <w:rsid w:val="0042175E"/>
    <w:rsid w:val="0042177C"/>
    <w:rsid w:val="004218C6"/>
    <w:rsid w:val="004218EA"/>
    <w:rsid w:val="0042196E"/>
    <w:rsid w:val="00421A5C"/>
    <w:rsid w:val="00421D21"/>
    <w:rsid w:val="00421D80"/>
    <w:rsid w:val="0042203B"/>
    <w:rsid w:val="00422215"/>
    <w:rsid w:val="0042227F"/>
    <w:rsid w:val="00422715"/>
    <w:rsid w:val="004228AE"/>
    <w:rsid w:val="00422B1E"/>
    <w:rsid w:val="00422BC1"/>
    <w:rsid w:val="00422D5B"/>
    <w:rsid w:val="00422F60"/>
    <w:rsid w:val="00422FAE"/>
    <w:rsid w:val="004230A2"/>
    <w:rsid w:val="0042334A"/>
    <w:rsid w:val="004234F6"/>
    <w:rsid w:val="00423577"/>
    <w:rsid w:val="0042367F"/>
    <w:rsid w:val="004236BB"/>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50"/>
    <w:rsid w:val="0042485A"/>
    <w:rsid w:val="00424876"/>
    <w:rsid w:val="004248C7"/>
    <w:rsid w:val="00424A55"/>
    <w:rsid w:val="00424B3B"/>
    <w:rsid w:val="00424B8C"/>
    <w:rsid w:val="00424B8F"/>
    <w:rsid w:val="00424C5F"/>
    <w:rsid w:val="00424D91"/>
    <w:rsid w:val="00425297"/>
    <w:rsid w:val="004252A1"/>
    <w:rsid w:val="00425380"/>
    <w:rsid w:val="00425393"/>
    <w:rsid w:val="004253A3"/>
    <w:rsid w:val="004253F4"/>
    <w:rsid w:val="00425494"/>
    <w:rsid w:val="004257D4"/>
    <w:rsid w:val="0042583E"/>
    <w:rsid w:val="00425894"/>
    <w:rsid w:val="004259AD"/>
    <w:rsid w:val="00425CD9"/>
    <w:rsid w:val="00425E3A"/>
    <w:rsid w:val="00425ED2"/>
    <w:rsid w:val="00425EE6"/>
    <w:rsid w:val="00425EE9"/>
    <w:rsid w:val="00425FAC"/>
    <w:rsid w:val="0042617D"/>
    <w:rsid w:val="0042629D"/>
    <w:rsid w:val="004262BC"/>
    <w:rsid w:val="004262C7"/>
    <w:rsid w:val="00426354"/>
    <w:rsid w:val="0042644D"/>
    <w:rsid w:val="0042656D"/>
    <w:rsid w:val="00426649"/>
    <w:rsid w:val="0042669E"/>
    <w:rsid w:val="004266B5"/>
    <w:rsid w:val="004267E3"/>
    <w:rsid w:val="00426835"/>
    <w:rsid w:val="00426C8D"/>
    <w:rsid w:val="00426D81"/>
    <w:rsid w:val="004270A5"/>
    <w:rsid w:val="00427137"/>
    <w:rsid w:val="004271BD"/>
    <w:rsid w:val="00427291"/>
    <w:rsid w:val="004272FC"/>
    <w:rsid w:val="004273E4"/>
    <w:rsid w:val="004277C3"/>
    <w:rsid w:val="00427869"/>
    <w:rsid w:val="004278A8"/>
    <w:rsid w:val="00427B80"/>
    <w:rsid w:val="00427C91"/>
    <w:rsid w:val="00427D03"/>
    <w:rsid w:val="00430002"/>
    <w:rsid w:val="004300BC"/>
    <w:rsid w:val="00430239"/>
    <w:rsid w:val="004302BC"/>
    <w:rsid w:val="00430325"/>
    <w:rsid w:val="0043037C"/>
    <w:rsid w:val="0043042C"/>
    <w:rsid w:val="0043055D"/>
    <w:rsid w:val="0043059B"/>
    <w:rsid w:val="00430B80"/>
    <w:rsid w:val="00430C6F"/>
    <w:rsid w:val="00430CB2"/>
    <w:rsid w:val="00430DAE"/>
    <w:rsid w:val="00430E7E"/>
    <w:rsid w:val="00430F1C"/>
    <w:rsid w:val="00431155"/>
    <w:rsid w:val="004311E5"/>
    <w:rsid w:val="004312C7"/>
    <w:rsid w:val="00431301"/>
    <w:rsid w:val="00431440"/>
    <w:rsid w:val="0043155C"/>
    <w:rsid w:val="004316C7"/>
    <w:rsid w:val="004317DE"/>
    <w:rsid w:val="00431B01"/>
    <w:rsid w:val="00431CE5"/>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426"/>
    <w:rsid w:val="00440629"/>
    <w:rsid w:val="004406C2"/>
    <w:rsid w:val="00440818"/>
    <w:rsid w:val="004408E4"/>
    <w:rsid w:val="00440B7B"/>
    <w:rsid w:val="00440DED"/>
    <w:rsid w:val="0044100B"/>
    <w:rsid w:val="004411FD"/>
    <w:rsid w:val="0044131D"/>
    <w:rsid w:val="004413A0"/>
    <w:rsid w:val="004415BB"/>
    <w:rsid w:val="00441ABA"/>
    <w:rsid w:val="00441D6C"/>
    <w:rsid w:val="00441F31"/>
    <w:rsid w:val="00441F78"/>
    <w:rsid w:val="00441F81"/>
    <w:rsid w:val="00441FE4"/>
    <w:rsid w:val="004425BB"/>
    <w:rsid w:val="00442700"/>
    <w:rsid w:val="004428B9"/>
    <w:rsid w:val="00442AD5"/>
    <w:rsid w:val="00442C4A"/>
    <w:rsid w:val="00442CC9"/>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78"/>
    <w:rsid w:val="004454E3"/>
    <w:rsid w:val="00445511"/>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838"/>
    <w:rsid w:val="00447986"/>
    <w:rsid w:val="004479B8"/>
    <w:rsid w:val="00447AFE"/>
    <w:rsid w:val="00447BF7"/>
    <w:rsid w:val="00447C68"/>
    <w:rsid w:val="00447C95"/>
    <w:rsid w:val="00450197"/>
    <w:rsid w:val="0045028A"/>
    <w:rsid w:val="0045033D"/>
    <w:rsid w:val="00450399"/>
    <w:rsid w:val="00450504"/>
    <w:rsid w:val="00450559"/>
    <w:rsid w:val="004506D6"/>
    <w:rsid w:val="004508FA"/>
    <w:rsid w:val="004509C5"/>
    <w:rsid w:val="00450A40"/>
    <w:rsid w:val="00450BCE"/>
    <w:rsid w:val="00450CF1"/>
    <w:rsid w:val="004510E4"/>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50A"/>
    <w:rsid w:val="004535E3"/>
    <w:rsid w:val="00453845"/>
    <w:rsid w:val="004539A9"/>
    <w:rsid w:val="00453C66"/>
    <w:rsid w:val="00453C88"/>
    <w:rsid w:val="00453D86"/>
    <w:rsid w:val="00453E62"/>
    <w:rsid w:val="00453F0B"/>
    <w:rsid w:val="0045424D"/>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2D5"/>
    <w:rsid w:val="00456371"/>
    <w:rsid w:val="0045637C"/>
    <w:rsid w:val="00456483"/>
    <w:rsid w:val="004567B5"/>
    <w:rsid w:val="00456CC0"/>
    <w:rsid w:val="00456CD1"/>
    <w:rsid w:val="00456D2C"/>
    <w:rsid w:val="00456EA1"/>
    <w:rsid w:val="00456EA6"/>
    <w:rsid w:val="00456EC6"/>
    <w:rsid w:val="00456F6D"/>
    <w:rsid w:val="004570A8"/>
    <w:rsid w:val="004570AC"/>
    <w:rsid w:val="0045730F"/>
    <w:rsid w:val="00457681"/>
    <w:rsid w:val="00457B4A"/>
    <w:rsid w:val="00457B4E"/>
    <w:rsid w:val="00457BFB"/>
    <w:rsid w:val="00457C82"/>
    <w:rsid w:val="00457D66"/>
    <w:rsid w:val="00457E36"/>
    <w:rsid w:val="00457ECC"/>
    <w:rsid w:val="00457EEE"/>
    <w:rsid w:val="00457F9F"/>
    <w:rsid w:val="00460068"/>
    <w:rsid w:val="004600C1"/>
    <w:rsid w:val="004601ED"/>
    <w:rsid w:val="00460285"/>
    <w:rsid w:val="004603D5"/>
    <w:rsid w:val="0046044C"/>
    <w:rsid w:val="0046053B"/>
    <w:rsid w:val="004605E2"/>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406"/>
    <w:rsid w:val="00464606"/>
    <w:rsid w:val="00464618"/>
    <w:rsid w:val="004649AF"/>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F53"/>
    <w:rsid w:val="00465F94"/>
    <w:rsid w:val="004660B2"/>
    <w:rsid w:val="0046613D"/>
    <w:rsid w:val="004661C2"/>
    <w:rsid w:val="004665C1"/>
    <w:rsid w:val="00466738"/>
    <w:rsid w:val="00466777"/>
    <w:rsid w:val="004667BE"/>
    <w:rsid w:val="00466BD4"/>
    <w:rsid w:val="00466C68"/>
    <w:rsid w:val="00466CE4"/>
    <w:rsid w:val="00466E25"/>
    <w:rsid w:val="00466E6A"/>
    <w:rsid w:val="00467313"/>
    <w:rsid w:val="00467314"/>
    <w:rsid w:val="00467443"/>
    <w:rsid w:val="00467A9E"/>
    <w:rsid w:val="00467B59"/>
    <w:rsid w:val="00467C9B"/>
    <w:rsid w:val="00467D81"/>
    <w:rsid w:val="00467DAF"/>
    <w:rsid w:val="00467F23"/>
    <w:rsid w:val="00470003"/>
    <w:rsid w:val="0047000D"/>
    <w:rsid w:val="004700C0"/>
    <w:rsid w:val="0047012C"/>
    <w:rsid w:val="0047016B"/>
    <w:rsid w:val="004701A5"/>
    <w:rsid w:val="00470200"/>
    <w:rsid w:val="00470213"/>
    <w:rsid w:val="004705D9"/>
    <w:rsid w:val="004705DF"/>
    <w:rsid w:val="00470641"/>
    <w:rsid w:val="004706B5"/>
    <w:rsid w:val="004706D2"/>
    <w:rsid w:val="00470723"/>
    <w:rsid w:val="00470726"/>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31A1"/>
    <w:rsid w:val="004731C6"/>
    <w:rsid w:val="004732DF"/>
    <w:rsid w:val="00473334"/>
    <w:rsid w:val="004735F0"/>
    <w:rsid w:val="0047366C"/>
    <w:rsid w:val="00473703"/>
    <w:rsid w:val="00473736"/>
    <w:rsid w:val="0047378B"/>
    <w:rsid w:val="004737B6"/>
    <w:rsid w:val="004738E3"/>
    <w:rsid w:val="0047390D"/>
    <w:rsid w:val="00473926"/>
    <w:rsid w:val="00473C23"/>
    <w:rsid w:val="00473F4B"/>
    <w:rsid w:val="0047418C"/>
    <w:rsid w:val="004743B6"/>
    <w:rsid w:val="0047442E"/>
    <w:rsid w:val="0047446B"/>
    <w:rsid w:val="0047450F"/>
    <w:rsid w:val="00474787"/>
    <w:rsid w:val="00474807"/>
    <w:rsid w:val="00474981"/>
    <w:rsid w:val="00474C42"/>
    <w:rsid w:val="00474C56"/>
    <w:rsid w:val="00474DC4"/>
    <w:rsid w:val="00474E40"/>
    <w:rsid w:val="004750AF"/>
    <w:rsid w:val="0047512F"/>
    <w:rsid w:val="00475343"/>
    <w:rsid w:val="004755AF"/>
    <w:rsid w:val="00475688"/>
    <w:rsid w:val="0047580F"/>
    <w:rsid w:val="00475A8A"/>
    <w:rsid w:val="00475AC7"/>
    <w:rsid w:val="00475ED0"/>
    <w:rsid w:val="00476394"/>
    <w:rsid w:val="00476396"/>
    <w:rsid w:val="0047647F"/>
    <w:rsid w:val="004764F3"/>
    <w:rsid w:val="00476551"/>
    <w:rsid w:val="00476792"/>
    <w:rsid w:val="00476820"/>
    <w:rsid w:val="00476838"/>
    <w:rsid w:val="00476D12"/>
    <w:rsid w:val="00476D73"/>
    <w:rsid w:val="00476D87"/>
    <w:rsid w:val="00476F3A"/>
    <w:rsid w:val="0047738A"/>
    <w:rsid w:val="004774AA"/>
    <w:rsid w:val="0047757B"/>
    <w:rsid w:val="004775D9"/>
    <w:rsid w:val="00477678"/>
    <w:rsid w:val="00477828"/>
    <w:rsid w:val="0047788C"/>
    <w:rsid w:val="00477913"/>
    <w:rsid w:val="004779C8"/>
    <w:rsid w:val="00477A99"/>
    <w:rsid w:val="00477AC8"/>
    <w:rsid w:val="00477D91"/>
    <w:rsid w:val="00477DFE"/>
    <w:rsid w:val="00477E3C"/>
    <w:rsid w:val="00477E90"/>
    <w:rsid w:val="00480062"/>
    <w:rsid w:val="004800D3"/>
    <w:rsid w:val="004800F9"/>
    <w:rsid w:val="004801A8"/>
    <w:rsid w:val="004802BB"/>
    <w:rsid w:val="00480347"/>
    <w:rsid w:val="0048044E"/>
    <w:rsid w:val="004805FC"/>
    <w:rsid w:val="004806AC"/>
    <w:rsid w:val="0048078C"/>
    <w:rsid w:val="00480AC1"/>
    <w:rsid w:val="00480ADB"/>
    <w:rsid w:val="00480E38"/>
    <w:rsid w:val="00480E3B"/>
    <w:rsid w:val="00480EAB"/>
    <w:rsid w:val="00480F86"/>
    <w:rsid w:val="00481134"/>
    <w:rsid w:val="0048146A"/>
    <w:rsid w:val="004816F9"/>
    <w:rsid w:val="0048177C"/>
    <w:rsid w:val="00481979"/>
    <w:rsid w:val="00481A34"/>
    <w:rsid w:val="00481A36"/>
    <w:rsid w:val="00481DEE"/>
    <w:rsid w:val="00481DFE"/>
    <w:rsid w:val="00481EBF"/>
    <w:rsid w:val="00481F5A"/>
    <w:rsid w:val="004823B8"/>
    <w:rsid w:val="004823FD"/>
    <w:rsid w:val="00482467"/>
    <w:rsid w:val="00482694"/>
    <w:rsid w:val="004826A7"/>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3FAE"/>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8D"/>
    <w:rsid w:val="00484C94"/>
    <w:rsid w:val="00484E80"/>
    <w:rsid w:val="00484FB4"/>
    <w:rsid w:val="00484FBF"/>
    <w:rsid w:val="0048512F"/>
    <w:rsid w:val="004852D6"/>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5CB"/>
    <w:rsid w:val="00486718"/>
    <w:rsid w:val="00486865"/>
    <w:rsid w:val="004868CB"/>
    <w:rsid w:val="00486979"/>
    <w:rsid w:val="004869EB"/>
    <w:rsid w:val="00486D62"/>
    <w:rsid w:val="00486DBB"/>
    <w:rsid w:val="00486EB8"/>
    <w:rsid w:val="004870D1"/>
    <w:rsid w:val="004871AE"/>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130"/>
    <w:rsid w:val="0049132D"/>
    <w:rsid w:val="00491332"/>
    <w:rsid w:val="00491403"/>
    <w:rsid w:val="0049159A"/>
    <w:rsid w:val="004915B3"/>
    <w:rsid w:val="004915F1"/>
    <w:rsid w:val="0049161C"/>
    <w:rsid w:val="00491724"/>
    <w:rsid w:val="00491A28"/>
    <w:rsid w:val="00491AA8"/>
    <w:rsid w:val="00491B2F"/>
    <w:rsid w:val="00491C5E"/>
    <w:rsid w:val="00491DAB"/>
    <w:rsid w:val="0049201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4A7"/>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ECC"/>
    <w:rsid w:val="00494F0E"/>
    <w:rsid w:val="00494FC0"/>
    <w:rsid w:val="00495087"/>
    <w:rsid w:val="00495690"/>
    <w:rsid w:val="00495737"/>
    <w:rsid w:val="00495A6F"/>
    <w:rsid w:val="00495AA8"/>
    <w:rsid w:val="00495B6E"/>
    <w:rsid w:val="00495CC9"/>
    <w:rsid w:val="00495CE9"/>
    <w:rsid w:val="00495DD0"/>
    <w:rsid w:val="00495E53"/>
    <w:rsid w:val="00496014"/>
    <w:rsid w:val="00496064"/>
    <w:rsid w:val="0049618D"/>
    <w:rsid w:val="004961C9"/>
    <w:rsid w:val="0049630C"/>
    <w:rsid w:val="0049676C"/>
    <w:rsid w:val="0049677A"/>
    <w:rsid w:val="004969F1"/>
    <w:rsid w:val="00496A2C"/>
    <w:rsid w:val="00496FC3"/>
    <w:rsid w:val="0049709F"/>
    <w:rsid w:val="00497132"/>
    <w:rsid w:val="0049721A"/>
    <w:rsid w:val="004974B7"/>
    <w:rsid w:val="004975F3"/>
    <w:rsid w:val="00497644"/>
    <w:rsid w:val="00497721"/>
    <w:rsid w:val="0049781A"/>
    <w:rsid w:val="00497878"/>
    <w:rsid w:val="00497A2B"/>
    <w:rsid w:val="00497A72"/>
    <w:rsid w:val="00497CF8"/>
    <w:rsid w:val="00497D11"/>
    <w:rsid w:val="00497F83"/>
    <w:rsid w:val="004A0030"/>
    <w:rsid w:val="004A009B"/>
    <w:rsid w:val="004A03B6"/>
    <w:rsid w:val="004A0469"/>
    <w:rsid w:val="004A04CA"/>
    <w:rsid w:val="004A0534"/>
    <w:rsid w:val="004A05FB"/>
    <w:rsid w:val="004A062E"/>
    <w:rsid w:val="004A0719"/>
    <w:rsid w:val="004A077E"/>
    <w:rsid w:val="004A07CD"/>
    <w:rsid w:val="004A0AC8"/>
    <w:rsid w:val="004A0DE4"/>
    <w:rsid w:val="004A0E01"/>
    <w:rsid w:val="004A0EF9"/>
    <w:rsid w:val="004A10CB"/>
    <w:rsid w:val="004A1172"/>
    <w:rsid w:val="004A145F"/>
    <w:rsid w:val="004A14E7"/>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BF"/>
    <w:rsid w:val="004A4D00"/>
    <w:rsid w:val="004A4EE7"/>
    <w:rsid w:val="004A501F"/>
    <w:rsid w:val="004A512F"/>
    <w:rsid w:val="004A51F9"/>
    <w:rsid w:val="004A520E"/>
    <w:rsid w:val="004A54CE"/>
    <w:rsid w:val="004A553A"/>
    <w:rsid w:val="004A56C8"/>
    <w:rsid w:val="004A5886"/>
    <w:rsid w:val="004A58D2"/>
    <w:rsid w:val="004A5986"/>
    <w:rsid w:val="004A5A5F"/>
    <w:rsid w:val="004A5B1F"/>
    <w:rsid w:val="004A5BAE"/>
    <w:rsid w:val="004A5C66"/>
    <w:rsid w:val="004A5EF8"/>
    <w:rsid w:val="004A5FE8"/>
    <w:rsid w:val="004A5FEA"/>
    <w:rsid w:val="004A6026"/>
    <w:rsid w:val="004A6073"/>
    <w:rsid w:val="004A60F5"/>
    <w:rsid w:val="004A610A"/>
    <w:rsid w:val="004A612E"/>
    <w:rsid w:val="004A66A4"/>
    <w:rsid w:val="004A6751"/>
    <w:rsid w:val="004A68A9"/>
    <w:rsid w:val="004A68E5"/>
    <w:rsid w:val="004A6A11"/>
    <w:rsid w:val="004A6B8F"/>
    <w:rsid w:val="004A6C27"/>
    <w:rsid w:val="004A6E5B"/>
    <w:rsid w:val="004A6ED3"/>
    <w:rsid w:val="004A6F1E"/>
    <w:rsid w:val="004A6FD1"/>
    <w:rsid w:val="004A70B5"/>
    <w:rsid w:val="004A71F9"/>
    <w:rsid w:val="004A72F4"/>
    <w:rsid w:val="004A7593"/>
    <w:rsid w:val="004A7709"/>
    <w:rsid w:val="004A7730"/>
    <w:rsid w:val="004A7736"/>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E51"/>
    <w:rsid w:val="004B20C7"/>
    <w:rsid w:val="004B251C"/>
    <w:rsid w:val="004B278D"/>
    <w:rsid w:val="004B2A4B"/>
    <w:rsid w:val="004B2DB8"/>
    <w:rsid w:val="004B2E33"/>
    <w:rsid w:val="004B3084"/>
    <w:rsid w:val="004B327C"/>
    <w:rsid w:val="004B3982"/>
    <w:rsid w:val="004B3ABA"/>
    <w:rsid w:val="004B3B3D"/>
    <w:rsid w:val="004B3C90"/>
    <w:rsid w:val="004B3E5E"/>
    <w:rsid w:val="004B42A1"/>
    <w:rsid w:val="004B4484"/>
    <w:rsid w:val="004B4493"/>
    <w:rsid w:val="004B44F4"/>
    <w:rsid w:val="004B4653"/>
    <w:rsid w:val="004B4686"/>
    <w:rsid w:val="004B48D2"/>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7E"/>
    <w:rsid w:val="004B561F"/>
    <w:rsid w:val="004B5673"/>
    <w:rsid w:val="004B5960"/>
    <w:rsid w:val="004B5B21"/>
    <w:rsid w:val="004B5F0E"/>
    <w:rsid w:val="004B60CD"/>
    <w:rsid w:val="004B6140"/>
    <w:rsid w:val="004B6180"/>
    <w:rsid w:val="004B61B8"/>
    <w:rsid w:val="004B61C5"/>
    <w:rsid w:val="004B6246"/>
    <w:rsid w:val="004B65FC"/>
    <w:rsid w:val="004B65FF"/>
    <w:rsid w:val="004B67B9"/>
    <w:rsid w:val="004B6921"/>
    <w:rsid w:val="004B69C2"/>
    <w:rsid w:val="004B6B1E"/>
    <w:rsid w:val="004B6C13"/>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82"/>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364"/>
    <w:rsid w:val="004C2475"/>
    <w:rsid w:val="004C24D8"/>
    <w:rsid w:val="004C268B"/>
    <w:rsid w:val="004C270F"/>
    <w:rsid w:val="004C27C0"/>
    <w:rsid w:val="004C2958"/>
    <w:rsid w:val="004C2AFE"/>
    <w:rsid w:val="004C2D96"/>
    <w:rsid w:val="004C2FDA"/>
    <w:rsid w:val="004C306D"/>
    <w:rsid w:val="004C3108"/>
    <w:rsid w:val="004C327C"/>
    <w:rsid w:val="004C33F8"/>
    <w:rsid w:val="004C353E"/>
    <w:rsid w:val="004C360C"/>
    <w:rsid w:val="004C3666"/>
    <w:rsid w:val="004C3831"/>
    <w:rsid w:val="004C38F6"/>
    <w:rsid w:val="004C391E"/>
    <w:rsid w:val="004C3BAD"/>
    <w:rsid w:val="004C3CB8"/>
    <w:rsid w:val="004C3E6D"/>
    <w:rsid w:val="004C3F2B"/>
    <w:rsid w:val="004C44E2"/>
    <w:rsid w:val="004C4671"/>
    <w:rsid w:val="004C4730"/>
    <w:rsid w:val="004C47C7"/>
    <w:rsid w:val="004C4883"/>
    <w:rsid w:val="004C49A0"/>
    <w:rsid w:val="004C49AF"/>
    <w:rsid w:val="004C4AB3"/>
    <w:rsid w:val="004C4AB8"/>
    <w:rsid w:val="004C4B88"/>
    <w:rsid w:val="004C4C55"/>
    <w:rsid w:val="004C4CE4"/>
    <w:rsid w:val="004C4DB2"/>
    <w:rsid w:val="004C4ED3"/>
    <w:rsid w:val="004C50AA"/>
    <w:rsid w:val="004C52D4"/>
    <w:rsid w:val="004C5304"/>
    <w:rsid w:val="004C5305"/>
    <w:rsid w:val="004C5359"/>
    <w:rsid w:val="004C535E"/>
    <w:rsid w:val="004C536B"/>
    <w:rsid w:val="004C5578"/>
    <w:rsid w:val="004C5583"/>
    <w:rsid w:val="004C55A8"/>
    <w:rsid w:val="004C5778"/>
    <w:rsid w:val="004C57FB"/>
    <w:rsid w:val="004C581B"/>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B23"/>
    <w:rsid w:val="004D0B4D"/>
    <w:rsid w:val="004D0BD8"/>
    <w:rsid w:val="004D0D0B"/>
    <w:rsid w:val="004D0DDB"/>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AD1"/>
    <w:rsid w:val="004D2B5B"/>
    <w:rsid w:val="004D2C9F"/>
    <w:rsid w:val="004D2E23"/>
    <w:rsid w:val="004D2F9F"/>
    <w:rsid w:val="004D328E"/>
    <w:rsid w:val="004D3434"/>
    <w:rsid w:val="004D3455"/>
    <w:rsid w:val="004D3533"/>
    <w:rsid w:val="004D3680"/>
    <w:rsid w:val="004D368E"/>
    <w:rsid w:val="004D3695"/>
    <w:rsid w:val="004D3917"/>
    <w:rsid w:val="004D3E30"/>
    <w:rsid w:val="004D41D8"/>
    <w:rsid w:val="004D4372"/>
    <w:rsid w:val="004D4635"/>
    <w:rsid w:val="004D494C"/>
    <w:rsid w:val="004D49BD"/>
    <w:rsid w:val="004D49E6"/>
    <w:rsid w:val="004D49FA"/>
    <w:rsid w:val="004D4BB1"/>
    <w:rsid w:val="004D4D0E"/>
    <w:rsid w:val="004D4D99"/>
    <w:rsid w:val="004D4EDD"/>
    <w:rsid w:val="004D507D"/>
    <w:rsid w:val="004D50E9"/>
    <w:rsid w:val="004D5107"/>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E75"/>
    <w:rsid w:val="004D6F6C"/>
    <w:rsid w:val="004D6FD4"/>
    <w:rsid w:val="004D7217"/>
    <w:rsid w:val="004D7355"/>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27"/>
    <w:rsid w:val="004E0534"/>
    <w:rsid w:val="004E05B5"/>
    <w:rsid w:val="004E06F4"/>
    <w:rsid w:val="004E0788"/>
    <w:rsid w:val="004E09BE"/>
    <w:rsid w:val="004E0CBD"/>
    <w:rsid w:val="004E0D98"/>
    <w:rsid w:val="004E0F1C"/>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A38"/>
    <w:rsid w:val="004E5B6D"/>
    <w:rsid w:val="004E5DB2"/>
    <w:rsid w:val="004E5DE7"/>
    <w:rsid w:val="004E5DFE"/>
    <w:rsid w:val="004E5F68"/>
    <w:rsid w:val="004E5FD3"/>
    <w:rsid w:val="004E634E"/>
    <w:rsid w:val="004E64B4"/>
    <w:rsid w:val="004E650A"/>
    <w:rsid w:val="004E6564"/>
    <w:rsid w:val="004E663A"/>
    <w:rsid w:val="004E6868"/>
    <w:rsid w:val="004E70C2"/>
    <w:rsid w:val="004E7388"/>
    <w:rsid w:val="004E73CE"/>
    <w:rsid w:val="004E74D6"/>
    <w:rsid w:val="004E7556"/>
    <w:rsid w:val="004E7681"/>
    <w:rsid w:val="004E7A20"/>
    <w:rsid w:val="004E7C22"/>
    <w:rsid w:val="004E7D5B"/>
    <w:rsid w:val="004E7E5B"/>
    <w:rsid w:val="004F006A"/>
    <w:rsid w:val="004F01E9"/>
    <w:rsid w:val="004F0308"/>
    <w:rsid w:val="004F0615"/>
    <w:rsid w:val="004F067C"/>
    <w:rsid w:val="004F071B"/>
    <w:rsid w:val="004F0975"/>
    <w:rsid w:val="004F0998"/>
    <w:rsid w:val="004F0B23"/>
    <w:rsid w:val="004F0B3D"/>
    <w:rsid w:val="004F0C26"/>
    <w:rsid w:val="004F0F6C"/>
    <w:rsid w:val="004F1232"/>
    <w:rsid w:val="004F1564"/>
    <w:rsid w:val="004F16BE"/>
    <w:rsid w:val="004F1822"/>
    <w:rsid w:val="004F1854"/>
    <w:rsid w:val="004F18E7"/>
    <w:rsid w:val="004F1907"/>
    <w:rsid w:val="004F19E3"/>
    <w:rsid w:val="004F1C9C"/>
    <w:rsid w:val="004F20CF"/>
    <w:rsid w:val="004F20DC"/>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32BC"/>
    <w:rsid w:val="00503383"/>
    <w:rsid w:val="00503424"/>
    <w:rsid w:val="0050347F"/>
    <w:rsid w:val="00503530"/>
    <w:rsid w:val="005035AE"/>
    <w:rsid w:val="005035EE"/>
    <w:rsid w:val="005036AC"/>
    <w:rsid w:val="00503835"/>
    <w:rsid w:val="00503F09"/>
    <w:rsid w:val="00503F2B"/>
    <w:rsid w:val="00503F88"/>
    <w:rsid w:val="00503F8A"/>
    <w:rsid w:val="005043EA"/>
    <w:rsid w:val="005043FE"/>
    <w:rsid w:val="00504554"/>
    <w:rsid w:val="00504560"/>
    <w:rsid w:val="005045F6"/>
    <w:rsid w:val="00504679"/>
    <w:rsid w:val="00504706"/>
    <w:rsid w:val="00504B40"/>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29"/>
    <w:rsid w:val="00510B95"/>
    <w:rsid w:val="00510F8C"/>
    <w:rsid w:val="005112E2"/>
    <w:rsid w:val="00511331"/>
    <w:rsid w:val="005114B7"/>
    <w:rsid w:val="00511893"/>
    <w:rsid w:val="005119ED"/>
    <w:rsid w:val="00511B4D"/>
    <w:rsid w:val="00511B8A"/>
    <w:rsid w:val="00511C8C"/>
    <w:rsid w:val="00511F30"/>
    <w:rsid w:val="00512112"/>
    <w:rsid w:val="00512472"/>
    <w:rsid w:val="00512476"/>
    <w:rsid w:val="0051272B"/>
    <w:rsid w:val="00512937"/>
    <w:rsid w:val="005129AD"/>
    <w:rsid w:val="00512B13"/>
    <w:rsid w:val="00512B9E"/>
    <w:rsid w:val="00512B9F"/>
    <w:rsid w:val="00512D4B"/>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D7"/>
    <w:rsid w:val="00515DE1"/>
    <w:rsid w:val="00515DE5"/>
    <w:rsid w:val="00515E90"/>
    <w:rsid w:val="00516277"/>
    <w:rsid w:val="00516727"/>
    <w:rsid w:val="00516A31"/>
    <w:rsid w:val="00516BC1"/>
    <w:rsid w:val="00516BD3"/>
    <w:rsid w:val="00516C3B"/>
    <w:rsid w:val="00516C78"/>
    <w:rsid w:val="00516CEC"/>
    <w:rsid w:val="00516CFA"/>
    <w:rsid w:val="00516D53"/>
    <w:rsid w:val="00516D96"/>
    <w:rsid w:val="00516FB7"/>
    <w:rsid w:val="005170B9"/>
    <w:rsid w:val="00517223"/>
    <w:rsid w:val="00517484"/>
    <w:rsid w:val="0051753F"/>
    <w:rsid w:val="005176B6"/>
    <w:rsid w:val="00517794"/>
    <w:rsid w:val="00517891"/>
    <w:rsid w:val="005178E4"/>
    <w:rsid w:val="005178FE"/>
    <w:rsid w:val="00517C60"/>
    <w:rsid w:val="00517D67"/>
    <w:rsid w:val="00517DAB"/>
    <w:rsid w:val="00517E20"/>
    <w:rsid w:val="00517FCF"/>
    <w:rsid w:val="00520181"/>
    <w:rsid w:val="0052024D"/>
    <w:rsid w:val="00520283"/>
    <w:rsid w:val="005202EC"/>
    <w:rsid w:val="0052045F"/>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E63"/>
    <w:rsid w:val="0052335A"/>
    <w:rsid w:val="00523369"/>
    <w:rsid w:val="005234D9"/>
    <w:rsid w:val="005235A7"/>
    <w:rsid w:val="00523602"/>
    <w:rsid w:val="00523662"/>
    <w:rsid w:val="00523684"/>
    <w:rsid w:val="00523755"/>
    <w:rsid w:val="005238A3"/>
    <w:rsid w:val="0052398E"/>
    <w:rsid w:val="00523A92"/>
    <w:rsid w:val="00523D68"/>
    <w:rsid w:val="00523DA2"/>
    <w:rsid w:val="00523EB2"/>
    <w:rsid w:val="00523F0F"/>
    <w:rsid w:val="00524093"/>
    <w:rsid w:val="00524094"/>
    <w:rsid w:val="00524191"/>
    <w:rsid w:val="0052430D"/>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945"/>
    <w:rsid w:val="00534A34"/>
    <w:rsid w:val="00534AB3"/>
    <w:rsid w:val="00534AD5"/>
    <w:rsid w:val="00534B3E"/>
    <w:rsid w:val="00534C48"/>
    <w:rsid w:val="00534D4E"/>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448"/>
    <w:rsid w:val="00540534"/>
    <w:rsid w:val="0054056E"/>
    <w:rsid w:val="00540896"/>
    <w:rsid w:val="005409AD"/>
    <w:rsid w:val="005409BE"/>
    <w:rsid w:val="005409ED"/>
    <w:rsid w:val="00540B86"/>
    <w:rsid w:val="00540DD8"/>
    <w:rsid w:val="00540E01"/>
    <w:rsid w:val="00540E25"/>
    <w:rsid w:val="00540EDC"/>
    <w:rsid w:val="00540F36"/>
    <w:rsid w:val="005411FA"/>
    <w:rsid w:val="0054158B"/>
    <w:rsid w:val="005415FE"/>
    <w:rsid w:val="00541A17"/>
    <w:rsid w:val="00541A29"/>
    <w:rsid w:val="00541A2C"/>
    <w:rsid w:val="00541A81"/>
    <w:rsid w:val="00541B3B"/>
    <w:rsid w:val="00541BF6"/>
    <w:rsid w:val="00541D71"/>
    <w:rsid w:val="00541E7B"/>
    <w:rsid w:val="0054206A"/>
    <w:rsid w:val="0054214B"/>
    <w:rsid w:val="0054225D"/>
    <w:rsid w:val="005422D4"/>
    <w:rsid w:val="0054241B"/>
    <w:rsid w:val="005426AA"/>
    <w:rsid w:val="005426B2"/>
    <w:rsid w:val="0054279E"/>
    <w:rsid w:val="0054286D"/>
    <w:rsid w:val="00542C01"/>
    <w:rsid w:val="00542CAA"/>
    <w:rsid w:val="00542DE2"/>
    <w:rsid w:val="00542DED"/>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451"/>
    <w:rsid w:val="005444FB"/>
    <w:rsid w:val="00544649"/>
    <w:rsid w:val="005446C0"/>
    <w:rsid w:val="005446D3"/>
    <w:rsid w:val="00544823"/>
    <w:rsid w:val="005448C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4B9"/>
    <w:rsid w:val="0054776E"/>
    <w:rsid w:val="00547A51"/>
    <w:rsid w:val="00547B18"/>
    <w:rsid w:val="00547C54"/>
    <w:rsid w:val="00547CE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613"/>
    <w:rsid w:val="005526E9"/>
    <w:rsid w:val="00552877"/>
    <w:rsid w:val="005529CC"/>
    <w:rsid w:val="00552B15"/>
    <w:rsid w:val="00552B96"/>
    <w:rsid w:val="00552C89"/>
    <w:rsid w:val="00552EC6"/>
    <w:rsid w:val="00552FBF"/>
    <w:rsid w:val="00553039"/>
    <w:rsid w:val="005530C4"/>
    <w:rsid w:val="00553156"/>
    <w:rsid w:val="005532C8"/>
    <w:rsid w:val="00553347"/>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B6F"/>
    <w:rsid w:val="00554B7F"/>
    <w:rsid w:val="00554C22"/>
    <w:rsid w:val="00554C85"/>
    <w:rsid w:val="00554D11"/>
    <w:rsid w:val="00555732"/>
    <w:rsid w:val="00555A99"/>
    <w:rsid w:val="00555B38"/>
    <w:rsid w:val="00555B6F"/>
    <w:rsid w:val="00555B89"/>
    <w:rsid w:val="00555C68"/>
    <w:rsid w:val="00555D72"/>
    <w:rsid w:val="00555E2B"/>
    <w:rsid w:val="00555F9E"/>
    <w:rsid w:val="00556033"/>
    <w:rsid w:val="00556169"/>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F2F"/>
    <w:rsid w:val="00561018"/>
    <w:rsid w:val="0056119C"/>
    <w:rsid w:val="005611AD"/>
    <w:rsid w:val="00561310"/>
    <w:rsid w:val="00561311"/>
    <w:rsid w:val="005613FC"/>
    <w:rsid w:val="0056152B"/>
    <w:rsid w:val="0056159B"/>
    <w:rsid w:val="00561609"/>
    <w:rsid w:val="0056185A"/>
    <w:rsid w:val="00561AD3"/>
    <w:rsid w:val="00561B30"/>
    <w:rsid w:val="00561CD2"/>
    <w:rsid w:val="00561D70"/>
    <w:rsid w:val="005621DF"/>
    <w:rsid w:val="005623E0"/>
    <w:rsid w:val="00562518"/>
    <w:rsid w:val="00562686"/>
    <w:rsid w:val="0056273F"/>
    <w:rsid w:val="005628FB"/>
    <w:rsid w:val="00562CDB"/>
    <w:rsid w:val="00562D7F"/>
    <w:rsid w:val="00562DB0"/>
    <w:rsid w:val="00562F9E"/>
    <w:rsid w:val="0056300E"/>
    <w:rsid w:val="0056319A"/>
    <w:rsid w:val="0056319D"/>
    <w:rsid w:val="00563295"/>
    <w:rsid w:val="00563689"/>
    <w:rsid w:val="005636D3"/>
    <w:rsid w:val="00563B79"/>
    <w:rsid w:val="00563C63"/>
    <w:rsid w:val="00563FD3"/>
    <w:rsid w:val="005641D4"/>
    <w:rsid w:val="005641ED"/>
    <w:rsid w:val="0056426F"/>
    <w:rsid w:val="005643EF"/>
    <w:rsid w:val="0056452E"/>
    <w:rsid w:val="005646A0"/>
    <w:rsid w:val="005648EB"/>
    <w:rsid w:val="00564A27"/>
    <w:rsid w:val="00564A28"/>
    <w:rsid w:val="00564B3D"/>
    <w:rsid w:val="00564BF0"/>
    <w:rsid w:val="00564D74"/>
    <w:rsid w:val="00564F87"/>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646"/>
    <w:rsid w:val="00566767"/>
    <w:rsid w:val="005668A5"/>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FD5"/>
    <w:rsid w:val="00570123"/>
    <w:rsid w:val="0057016E"/>
    <w:rsid w:val="00570182"/>
    <w:rsid w:val="0057019B"/>
    <w:rsid w:val="005702AF"/>
    <w:rsid w:val="005703E8"/>
    <w:rsid w:val="005704C2"/>
    <w:rsid w:val="00570750"/>
    <w:rsid w:val="00570976"/>
    <w:rsid w:val="005709C8"/>
    <w:rsid w:val="005709CB"/>
    <w:rsid w:val="005709E0"/>
    <w:rsid w:val="00570CD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48D"/>
    <w:rsid w:val="005724D1"/>
    <w:rsid w:val="0057289A"/>
    <w:rsid w:val="00572944"/>
    <w:rsid w:val="00572B47"/>
    <w:rsid w:val="00572B85"/>
    <w:rsid w:val="00572C0E"/>
    <w:rsid w:val="00572C61"/>
    <w:rsid w:val="00572E44"/>
    <w:rsid w:val="00572F75"/>
    <w:rsid w:val="00572FC2"/>
    <w:rsid w:val="00573073"/>
    <w:rsid w:val="0057320C"/>
    <w:rsid w:val="00573755"/>
    <w:rsid w:val="005737D3"/>
    <w:rsid w:val="005738D9"/>
    <w:rsid w:val="005738F1"/>
    <w:rsid w:val="0057393D"/>
    <w:rsid w:val="00573990"/>
    <w:rsid w:val="00573A60"/>
    <w:rsid w:val="00573E82"/>
    <w:rsid w:val="00573FD3"/>
    <w:rsid w:val="00574090"/>
    <w:rsid w:val="005744B3"/>
    <w:rsid w:val="00574670"/>
    <w:rsid w:val="00574851"/>
    <w:rsid w:val="0057493C"/>
    <w:rsid w:val="005749F3"/>
    <w:rsid w:val="00574CA9"/>
    <w:rsid w:val="00574D29"/>
    <w:rsid w:val="00574D49"/>
    <w:rsid w:val="00574E17"/>
    <w:rsid w:val="00574F63"/>
    <w:rsid w:val="0057508B"/>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1E7"/>
    <w:rsid w:val="0058034A"/>
    <w:rsid w:val="00580592"/>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2B7"/>
    <w:rsid w:val="0058131E"/>
    <w:rsid w:val="0058135E"/>
    <w:rsid w:val="0058156E"/>
    <w:rsid w:val="00581704"/>
    <w:rsid w:val="00581735"/>
    <w:rsid w:val="0058176D"/>
    <w:rsid w:val="00581BC4"/>
    <w:rsid w:val="00581C0A"/>
    <w:rsid w:val="00581C3B"/>
    <w:rsid w:val="00581E10"/>
    <w:rsid w:val="005820F9"/>
    <w:rsid w:val="00582200"/>
    <w:rsid w:val="0058222E"/>
    <w:rsid w:val="00582242"/>
    <w:rsid w:val="005822BC"/>
    <w:rsid w:val="00582663"/>
    <w:rsid w:val="0058282D"/>
    <w:rsid w:val="00582BCF"/>
    <w:rsid w:val="00582C9C"/>
    <w:rsid w:val="00582ED0"/>
    <w:rsid w:val="00582FCB"/>
    <w:rsid w:val="0058338A"/>
    <w:rsid w:val="00583418"/>
    <w:rsid w:val="0058353A"/>
    <w:rsid w:val="005835F2"/>
    <w:rsid w:val="0058376E"/>
    <w:rsid w:val="00583790"/>
    <w:rsid w:val="0058384C"/>
    <w:rsid w:val="00583979"/>
    <w:rsid w:val="00583C1C"/>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9F5"/>
    <w:rsid w:val="00587AB6"/>
    <w:rsid w:val="00587D3C"/>
    <w:rsid w:val="00587DFA"/>
    <w:rsid w:val="00587FDF"/>
    <w:rsid w:val="00590050"/>
    <w:rsid w:val="0059006A"/>
    <w:rsid w:val="005900D3"/>
    <w:rsid w:val="00590161"/>
    <w:rsid w:val="00590522"/>
    <w:rsid w:val="0059098F"/>
    <w:rsid w:val="00590A8E"/>
    <w:rsid w:val="00590B73"/>
    <w:rsid w:val="00590B84"/>
    <w:rsid w:val="00590D09"/>
    <w:rsid w:val="00590DD4"/>
    <w:rsid w:val="00590DF1"/>
    <w:rsid w:val="00590EE7"/>
    <w:rsid w:val="00590F08"/>
    <w:rsid w:val="00590FBD"/>
    <w:rsid w:val="005913C5"/>
    <w:rsid w:val="00591413"/>
    <w:rsid w:val="00591647"/>
    <w:rsid w:val="00591720"/>
    <w:rsid w:val="005919EA"/>
    <w:rsid w:val="00591CF5"/>
    <w:rsid w:val="00591D17"/>
    <w:rsid w:val="00591FC6"/>
    <w:rsid w:val="00592029"/>
    <w:rsid w:val="00592263"/>
    <w:rsid w:val="005922CB"/>
    <w:rsid w:val="00592449"/>
    <w:rsid w:val="005925F1"/>
    <w:rsid w:val="0059260E"/>
    <w:rsid w:val="00592628"/>
    <w:rsid w:val="00592827"/>
    <w:rsid w:val="00592BDE"/>
    <w:rsid w:val="00592C70"/>
    <w:rsid w:val="00592C76"/>
    <w:rsid w:val="00592C77"/>
    <w:rsid w:val="00592EB7"/>
    <w:rsid w:val="00592EE3"/>
    <w:rsid w:val="00593123"/>
    <w:rsid w:val="0059330E"/>
    <w:rsid w:val="00593359"/>
    <w:rsid w:val="005935F5"/>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AD0"/>
    <w:rsid w:val="00594D66"/>
    <w:rsid w:val="00594DFC"/>
    <w:rsid w:val="00594EDE"/>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4C"/>
    <w:rsid w:val="00596BA2"/>
    <w:rsid w:val="00596BCF"/>
    <w:rsid w:val="00596E6F"/>
    <w:rsid w:val="00596E70"/>
    <w:rsid w:val="00596F7B"/>
    <w:rsid w:val="00596F7E"/>
    <w:rsid w:val="00597029"/>
    <w:rsid w:val="00597132"/>
    <w:rsid w:val="00597140"/>
    <w:rsid w:val="00597161"/>
    <w:rsid w:val="0059725C"/>
    <w:rsid w:val="00597300"/>
    <w:rsid w:val="0059754B"/>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4B6"/>
    <w:rsid w:val="005A15BE"/>
    <w:rsid w:val="005A16EB"/>
    <w:rsid w:val="005A17A1"/>
    <w:rsid w:val="005A17FA"/>
    <w:rsid w:val="005A194E"/>
    <w:rsid w:val="005A1AFD"/>
    <w:rsid w:val="005A1C72"/>
    <w:rsid w:val="005A1D35"/>
    <w:rsid w:val="005A1D82"/>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94"/>
    <w:rsid w:val="005A2DE7"/>
    <w:rsid w:val="005A2F1E"/>
    <w:rsid w:val="005A2FF3"/>
    <w:rsid w:val="005A3119"/>
    <w:rsid w:val="005A351C"/>
    <w:rsid w:val="005A3609"/>
    <w:rsid w:val="005A371F"/>
    <w:rsid w:val="005A3782"/>
    <w:rsid w:val="005A389B"/>
    <w:rsid w:val="005A3A1A"/>
    <w:rsid w:val="005A3AB4"/>
    <w:rsid w:val="005A3B3A"/>
    <w:rsid w:val="005A3B46"/>
    <w:rsid w:val="005A3BAA"/>
    <w:rsid w:val="005A3DDC"/>
    <w:rsid w:val="005A3F29"/>
    <w:rsid w:val="005A3F3E"/>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75C"/>
    <w:rsid w:val="005A57D8"/>
    <w:rsid w:val="005A5816"/>
    <w:rsid w:val="005A58AC"/>
    <w:rsid w:val="005A597E"/>
    <w:rsid w:val="005A5A51"/>
    <w:rsid w:val="005A6048"/>
    <w:rsid w:val="005A60C2"/>
    <w:rsid w:val="005A62FA"/>
    <w:rsid w:val="005A65DB"/>
    <w:rsid w:val="005A6617"/>
    <w:rsid w:val="005A668D"/>
    <w:rsid w:val="005A671E"/>
    <w:rsid w:val="005A68BD"/>
    <w:rsid w:val="005A6A25"/>
    <w:rsid w:val="005A6A5D"/>
    <w:rsid w:val="005A6A9E"/>
    <w:rsid w:val="005A6B6B"/>
    <w:rsid w:val="005A6BA8"/>
    <w:rsid w:val="005A6BE8"/>
    <w:rsid w:val="005A6E9C"/>
    <w:rsid w:val="005A6EB3"/>
    <w:rsid w:val="005A6F22"/>
    <w:rsid w:val="005A6F44"/>
    <w:rsid w:val="005A71AA"/>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19E"/>
    <w:rsid w:val="005B11F8"/>
    <w:rsid w:val="005B15B8"/>
    <w:rsid w:val="005B16DE"/>
    <w:rsid w:val="005B1761"/>
    <w:rsid w:val="005B1974"/>
    <w:rsid w:val="005B1AF8"/>
    <w:rsid w:val="005B1B46"/>
    <w:rsid w:val="005B1D98"/>
    <w:rsid w:val="005B1DC7"/>
    <w:rsid w:val="005B1E0F"/>
    <w:rsid w:val="005B1E6F"/>
    <w:rsid w:val="005B20C4"/>
    <w:rsid w:val="005B21E3"/>
    <w:rsid w:val="005B22FC"/>
    <w:rsid w:val="005B248D"/>
    <w:rsid w:val="005B295E"/>
    <w:rsid w:val="005B298E"/>
    <w:rsid w:val="005B2A01"/>
    <w:rsid w:val="005B2AE4"/>
    <w:rsid w:val="005B2BA6"/>
    <w:rsid w:val="005B2CD7"/>
    <w:rsid w:val="005B2D8B"/>
    <w:rsid w:val="005B2DFA"/>
    <w:rsid w:val="005B2F2E"/>
    <w:rsid w:val="005B314E"/>
    <w:rsid w:val="005B341C"/>
    <w:rsid w:val="005B3662"/>
    <w:rsid w:val="005B3683"/>
    <w:rsid w:val="005B371E"/>
    <w:rsid w:val="005B37B4"/>
    <w:rsid w:val="005B3865"/>
    <w:rsid w:val="005B38D6"/>
    <w:rsid w:val="005B38FE"/>
    <w:rsid w:val="005B3931"/>
    <w:rsid w:val="005B3BD3"/>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AD8"/>
    <w:rsid w:val="005B4C0D"/>
    <w:rsid w:val="005B4C13"/>
    <w:rsid w:val="005B4D0E"/>
    <w:rsid w:val="005B4DC2"/>
    <w:rsid w:val="005B4E1B"/>
    <w:rsid w:val="005B4E5B"/>
    <w:rsid w:val="005B4E5D"/>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D7D"/>
    <w:rsid w:val="005B6FFB"/>
    <w:rsid w:val="005B70F1"/>
    <w:rsid w:val="005B74EC"/>
    <w:rsid w:val="005B78C5"/>
    <w:rsid w:val="005B79C5"/>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BDC"/>
    <w:rsid w:val="005C1CD2"/>
    <w:rsid w:val="005C1EF5"/>
    <w:rsid w:val="005C20D5"/>
    <w:rsid w:val="005C20F2"/>
    <w:rsid w:val="005C2311"/>
    <w:rsid w:val="005C2331"/>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9BB"/>
    <w:rsid w:val="005C3AA6"/>
    <w:rsid w:val="005C3ACC"/>
    <w:rsid w:val="005C3DBB"/>
    <w:rsid w:val="005C413A"/>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B9"/>
    <w:rsid w:val="005C52F5"/>
    <w:rsid w:val="005C549E"/>
    <w:rsid w:val="005C5646"/>
    <w:rsid w:val="005C56F2"/>
    <w:rsid w:val="005C5766"/>
    <w:rsid w:val="005C5B8D"/>
    <w:rsid w:val="005C5BC3"/>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D9B"/>
    <w:rsid w:val="005C6E89"/>
    <w:rsid w:val="005C6E9F"/>
    <w:rsid w:val="005C6F95"/>
    <w:rsid w:val="005C6FB4"/>
    <w:rsid w:val="005C7069"/>
    <w:rsid w:val="005C71A6"/>
    <w:rsid w:val="005C743E"/>
    <w:rsid w:val="005C750E"/>
    <w:rsid w:val="005C755D"/>
    <w:rsid w:val="005C765D"/>
    <w:rsid w:val="005C76D3"/>
    <w:rsid w:val="005C774D"/>
    <w:rsid w:val="005C7750"/>
    <w:rsid w:val="005C7968"/>
    <w:rsid w:val="005C7AAF"/>
    <w:rsid w:val="005C7B69"/>
    <w:rsid w:val="005C7BAA"/>
    <w:rsid w:val="005C7D2C"/>
    <w:rsid w:val="005C7D6F"/>
    <w:rsid w:val="005C7ED7"/>
    <w:rsid w:val="005C7FB7"/>
    <w:rsid w:val="005C7FD6"/>
    <w:rsid w:val="005D022C"/>
    <w:rsid w:val="005D02B5"/>
    <w:rsid w:val="005D02B6"/>
    <w:rsid w:val="005D043A"/>
    <w:rsid w:val="005D055E"/>
    <w:rsid w:val="005D068E"/>
    <w:rsid w:val="005D079F"/>
    <w:rsid w:val="005D080A"/>
    <w:rsid w:val="005D09D8"/>
    <w:rsid w:val="005D0C2B"/>
    <w:rsid w:val="005D0CBE"/>
    <w:rsid w:val="005D0D74"/>
    <w:rsid w:val="005D0DB8"/>
    <w:rsid w:val="005D0F29"/>
    <w:rsid w:val="005D0FF8"/>
    <w:rsid w:val="005D11DF"/>
    <w:rsid w:val="005D1239"/>
    <w:rsid w:val="005D16F0"/>
    <w:rsid w:val="005D1758"/>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2DB"/>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CA8"/>
    <w:rsid w:val="005D5F11"/>
    <w:rsid w:val="005D5FA1"/>
    <w:rsid w:val="005D5FAE"/>
    <w:rsid w:val="005D6007"/>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F65"/>
    <w:rsid w:val="005E1145"/>
    <w:rsid w:val="005E118B"/>
    <w:rsid w:val="005E123C"/>
    <w:rsid w:val="005E1381"/>
    <w:rsid w:val="005E14E6"/>
    <w:rsid w:val="005E14ED"/>
    <w:rsid w:val="005E1700"/>
    <w:rsid w:val="005E1906"/>
    <w:rsid w:val="005E1946"/>
    <w:rsid w:val="005E198C"/>
    <w:rsid w:val="005E1B01"/>
    <w:rsid w:val="005E1B1E"/>
    <w:rsid w:val="005E1BC5"/>
    <w:rsid w:val="005E220E"/>
    <w:rsid w:val="005E246A"/>
    <w:rsid w:val="005E25DE"/>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A87"/>
    <w:rsid w:val="005E4AA2"/>
    <w:rsid w:val="005E4CEC"/>
    <w:rsid w:val="005E4D6B"/>
    <w:rsid w:val="005E4DA7"/>
    <w:rsid w:val="005E4E77"/>
    <w:rsid w:val="005E4E87"/>
    <w:rsid w:val="005E4EC5"/>
    <w:rsid w:val="005E4ECF"/>
    <w:rsid w:val="005E4F46"/>
    <w:rsid w:val="005E501A"/>
    <w:rsid w:val="005E5184"/>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4AF"/>
    <w:rsid w:val="005F165F"/>
    <w:rsid w:val="005F16AE"/>
    <w:rsid w:val="005F1741"/>
    <w:rsid w:val="005F17B8"/>
    <w:rsid w:val="005F18EB"/>
    <w:rsid w:val="005F19E3"/>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536"/>
    <w:rsid w:val="005F57D3"/>
    <w:rsid w:val="005F5939"/>
    <w:rsid w:val="005F5A10"/>
    <w:rsid w:val="005F5A96"/>
    <w:rsid w:val="005F5AC4"/>
    <w:rsid w:val="005F5C75"/>
    <w:rsid w:val="005F5D2C"/>
    <w:rsid w:val="005F5F83"/>
    <w:rsid w:val="005F6072"/>
    <w:rsid w:val="005F6184"/>
    <w:rsid w:val="005F645C"/>
    <w:rsid w:val="005F647F"/>
    <w:rsid w:val="005F6489"/>
    <w:rsid w:val="005F674B"/>
    <w:rsid w:val="005F67CD"/>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93A"/>
    <w:rsid w:val="00600A65"/>
    <w:rsid w:val="00600B22"/>
    <w:rsid w:val="00600C1D"/>
    <w:rsid w:val="00600C73"/>
    <w:rsid w:val="0060100F"/>
    <w:rsid w:val="00601071"/>
    <w:rsid w:val="00601316"/>
    <w:rsid w:val="00601452"/>
    <w:rsid w:val="00601461"/>
    <w:rsid w:val="00601585"/>
    <w:rsid w:val="00601667"/>
    <w:rsid w:val="006016B4"/>
    <w:rsid w:val="00601823"/>
    <w:rsid w:val="0060191A"/>
    <w:rsid w:val="0060197C"/>
    <w:rsid w:val="006019DF"/>
    <w:rsid w:val="00601A3F"/>
    <w:rsid w:val="00601B60"/>
    <w:rsid w:val="00601D96"/>
    <w:rsid w:val="00601DB5"/>
    <w:rsid w:val="0060201A"/>
    <w:rsid w:val="00602127"/>
    <w:rsid w:val="006025A8"/>
    <w:rsid w:val="006027D8"/>
    <w:rsid w:val="006029D6"/>
    <w:rsid w:val="00602A0C"/>
    <w:rsid w:val="00602AA7"/>
    <w:rsid w:val="00602D35"/>
    <w:rsid w:val="00602EBB"/>
    <w:rsid w:val="00603444"/>
    <w:rsid w:val="006034B3"/>
    <w:rsid w:val="006034E2"/>
    <w:rsid w:val="00603510"/>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55"/>
    <w:rsid w:val="006047B4"/>
    <w:rsid w:val="00604A39"/>
    <w:rsid w:val="00604A78"/>
    <w:rsid w:val="00604C36"/>
    <w:rsid w:val="00604D0B"/>
    <w:rsid w:val="00604DA3"/>
    <w:rsid w:val="00604FD2"/>
    <w:rsid w:val="00605195"/>
    <w:rsid w:val="00605212"/>
    <w:rsid w:val="006053A4"/>
    <w:rsid w:val="00605563"/>
    <w:rsid w:val="0060563B"/>
    <w:rsid w:val="00605951"/>
    <w:rsid w:val="00605AB8"/>
    <w:rsid w:val="00605AD0"/>
    <w:rsid w:val="00605B80"/>
    <w:rsid w:val="00605B9A"/>
    <w:rsid w:val="00605C1F"/>
    <w:rsid w:val="00605DE8"/>
    <w:rsid w:val="00605FCD"/>
    <w:rsid w:val="0060614F"/>
    <w:rsid w:val="006064C8"/>
    <w:rsid w:val="00606578"/>
    <w:rsid w:val="0060680C"/>
    <w:rsid w:val="00606878"/>
    <w:rsid w:val="006069E5"/>
    <w:rsid w:val="00606A15"/>
    <w:rsid w:val="00606BF3"/>
    <w:rsid w:val="00606C3C"/>
    <w:rsid w:val="00606E3B"/>
    <w:rsid w:val="00607062"/>
    <w:rsid w:val="00607163"/>
    <w:rsid w:val="006071AD"/>
    <w:rsid w:val="00607368"/>
    <w:rsid w:val="006077D4"/>
    <w:rsid w:val="0060780F"/>
    <w:rsid w:val="0060787F"/>
    <w:rsid w:val="00607C18"/>
    <w:rsid w:val="00607CF3"/>
    <w:rsid w:val="00607E2F"/>
    <w:rsid w:val="00607E36"/>
    <w:rsid w:val="00607EDC"/>
    <w:rsid w:val="0061025B"/>
    <w:rsid w:val="006103BE"/>
    <w:rsid w:val="006103E2"/>
    <w:rsid w:val="00610428"/>
    <w:rsid w:val="0061046E"/>
    <w:rsid w:val="006104EB"/>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0A"/>
    <w:rsid w:val="00614561"/>
    <w:rsid w:val="0061468C"/>
    <w:rsid w:val="006147ED"/>
    <w:rsid w:val="0061493C"/>
    <w:rsid w:val="00614A4A"/>
    <w:rsid w:val="00614B39"/>
    <w:rsid w:val="00614E8B"/>
    <w:rsid w:val="00614F3C"/>
    <w:rsid w:val="00614FCD"/>
    <w:rsid w:val="0061506A"/>
    <w:rsid w:val="00615125"/>
    <w:rsid w:val="00615167"/>
    <w:rsid w:val="0061525C"/>
    <w:rsid w:val="00615686"/>
    <w:rsid w:val="00615988"/>
    <w:rsid w:val="006159A2"/>
    <w:rsid w:val="00615B74"/>
    <w:rsid w:val="00615FDF"/>
    <w:rsid w:val="0061627B"/>
    <w:rsid w:val="006162A8"/>
    <w:rsid w:val="00616319"/>
    <w:rsid w:val="0061647D"/>
    <w:rsid w:val="006165C7"/>
    <w:rsid w:val="00616990"/>
    <w:rsid w:val="00616A34"/>
    <w:rsid w:val="00616A8E"/>
    <w:rsid w:val="00616BCB"/>
    <w:rsid w:val="00616C02"/>
    <w:rsid w:val="00616CC3"/>
    <w:rsid w:val="00616D6D"/>
    <w:rsid w:val="00617122"/>
    <w:rsid w:val="006173B0"/>
    <w:rsid w:val="0061743E"/>
    <w:rsid w:val="006174BE"/>
    <w:rsid w:val="0061750E"/>
    <w:rsid w:val="00617614"/>
    <w:rsid w:val="00617842"/>
    <w:rsid w:val="00617CA9"/>
    <w:rsid w:val="00617CC6"/>
    <w:rsid w:val="00617F1E"/>
    <w:rsid w:val="00617F72"/>
    <w:rsid w:val="006200DE"/>
    <w:rsid w:val="00620106"/>
    <w:rsid w:val="00620274"/>
    <w:rsid w:val="00620288"/>
    <w:rsid w:val="006203B1"/>
    <w:rsid w:val="006203BB"/>
    <w:rsid w:val="0062042C"/>
    <w:rsid w:val="006205BE"/>
    <w:rsid w:val="006208B6"/>
    <w:rsid w:val="006208D4"/>
    <w:rsid w:val="00620913"/>
    <w:rsid w:val="006209CF"/>
    <w:rsid w:val="006209EC"/>
    <w:rsid w:val="00620A29"/>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BC8"/>
    <w:rsid w:val="00621D92"/>
    <w:rsid w:val="00621E45"/>
    <w:rsid w:val="00621F6F"/>
    <w:rsid w:val="00622003"/>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95"/>
    <w:rsid w:val="00622E9D"/>
    <w:rsid w:val="00622EDF"/>
    <w:rsid w:val="006231D7"/>
    <w:rsid w:val="00623243"/>
    <w:rsid w:val="00623384"/>
    <w:rsid w:val="00623448"/>
    <w:rsid w:val="00623654"/>
    <w:rsid w:val="00623742"/>
    <w:rsid w:val="0062392A"/>
    <w:rsid w:val="006239F3"/>
    <w:rsid w:val="00623AAE"/>
    <w:rsid w:val="00623AD8"/>
    <w:rsid w:val="00623BB7"/>
    <w:rsid w:val="00623C50"/>
    <w:rsid w:val="00623C9B"/>
    <w:rsid w:val="00623F0F"/>
    <w:rsid w:val="00623F78"/>
    <w:rsid w:val="0062414B"/>
    <w:rsid w:val="00624405"/>
    <w:rsid w:val="00624416"/>
    <w:rsid w:val="006245B8"/>
    <w:rsid w:val="0062472B"/>
    <w:rsid w:val="00624759"/>
    <w:rsid w:val="006247C3"/>
    <w:rsid w:val="006247E0"/>
    <w:rsid w:val="006249FE"/>
    <w:rsid w:val="00624A06"/>
    <w:rsid w:val="00624BE5"/>
    <w:rsid w:val="00624C9B"/>
    <w:rsid w:val="00624D1E"/>
    <w:rsid w:val="00624D2E"/>
    <w:rsid w:val="00624F8B"/>
    <w:rsid w:val="0062525D"/>
    <w:rsid w:val="006252ED"/>
    <w:rsid w:val="0062548C"/>
    <w:rsid w:val="006254A2"/>
    <w:rsid w:val="0062570E"/>
    <w:rsid w:val="0062575A"/>
    <w:rsid w:val="0062599F"/>
    <w:rsid w:val="00625A85"/>
    <w:rsid w:val="00625B86"/>
    <w:rsid w:val="00625E12"/>
    <w:rsid w:val="00625FA6"/>
    <w:rsid w:val="00625FED"/>
    <w:rsid w:val="006261B3"/>
    <w:rsid w:val="00626220"/>
    <w:rsid w:val="006262A4"/>
    <w:rsid w:val="0062631C"/>
    <w:rsid w:val="006263A7"/>
    <w:rsid w:val="0062672F"/>
    <w:rsid w:val="00626785"/>
    <w:rsid w:val="006267D4"/>
    <w:rsid w:val="006268B5"/>
    <w:rsid w:val="006268F7"/>
    <w:rsid w:val="00626923"/>
    <w:rsid w:val="00626CC0"/>
    <w:rsid w:val="006270DA"/>
    <w:rsid w:val="0062714C"/>
    <w:rsid w:val="00627278"/>
    <w:rsid w:val="00627452"/>
    <w:rsid w:val="006275E1"/>
    <w:rsid w:val="0062760F"/>
    <w:rsid w:val="00627671"/>
    <w:rsid w:val="00627903"/>
    <w:rsid w:val="0062791F"/>
    <w:rsid w:val="00627D30"/>
    <w:rsid w:val="00627D79"/>
    <w:rsid w:val="00627E39"/>
    <w:rsid w:val="00627FD8"/>
    <w:rsid w:val="0063001D"/>
    <w:rsid w:val="0063007A"/>
    <w:rsid w:val="006303D4"/>
    <w:rsid w:val="00630467"/>
    <w:rsid w:val="0063053D"/>
    <w:rsid w:val="00630871"/>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F96"/>
    <w:rsid w:val="006320D2"/>
    <w:rsid w:val="00632217"/>
    <w:rsid w:val="006322A1"/>
    <w:rsid w:val="00632459"/>
    <w:rsid w:val="0063247F"/>
    <w:rsid w:val="00632521"/>
    <w:rsid w:val="006329CB"/>
    <w:rsid w:val="006331BB"/>
    <w:rsid w:val="0063330E"/>
    <w:rsid w:val="00633365"/>
    <w:rsid w:val="006334CB"/>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4F78"/>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6F"/>
    <w:rsid w:val="00637781"/>
    <w:rsid w:val="00637985"/>
    <w:rsid w:val="00637D03"/>
    <w:rsid w:val="00637D52"/>
    <w:rsid w:val="00640004"/>
    <w:rsid w:val="006400E3"/>
    <w:rsid w:val="0064027D"/>
    <w:rsid w:val="0064038D"/>
    <w:rsid w:val="00640574"/>
    <w:rsid w:val="006408B6"/>
    <w:rsid w:val="006409EF"/>
    <w:rsid w:val="00640AC7"/>
    <w:rsid w:val="00640BB0"/>
    <w:rsid w:val="00640C6C"/>
    <w:rsid w:val="00640D71"/>
    <w:rsid w:val="00640EBF"/>
    <w:rsid w:val="00640F0E"/>
    <w:rsid w:val="00641084"/>
    <w:rsid w:val="0064118A"/>
    <w:rsid w:val="00641264"/>
    <w:rsid w:val="00641356"/>
    <w:rsid w:val="0064136C"/>
    <w:rsid w:val="0064161F"/>
    <w:rsid w:val="006418A5"/>
    <w:rsid w:val="00641DBE"/>
    <w:rsid w:val="00641E0B"/>
    <w:rsid w:val="0064208B"/>
    <w:rsid w:val="0064215C"/>
    <w:rsid w:val="00642177"/>
    <w:rsid w:val="00642291"/>
    <w:rsid w:val="006422F2"/>
    <w:rsid w:val="00642303"/>
    <w:rsid w:val="00642447"/>
    <w:rsid w:val="0064255D"/>
    <w:rsid w:val="00642707"/>
    <w:rsid w:val="0064281D"/>
    <w:rsid w:val="00642983"/>
    <w:rsid w:val="00642B89"/>
    <w:rsid w:val="00642D9A"/>
    <w:rsid w:val="00642EB5"/>
    <w:rsid w:val="00642F78"/>
    <w:rsid w:val="006430EB"/>
    <w:rsid w:val="00643182"/>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42B7"/>
    <w:rsid w:val="00644301"/>
    <w:rsid w:val="0064468B"/>
    <w:rsid w:val="00644AE9"/>
    <w:rsid w:val="00644B75"/>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F4"/>
    <w:rsid w:val="00647888"/>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1D34"/>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40D"/>
    <w:rsid w:val="006544D3"/>
    <w:rsid w:val="00654664"/>
    <w:rsid w:val="00654BE3"/>
    <w:rsid w:val="00654C75"/>
    <w:rsid w:val="00654C9A"/>
    <w:rsid w:val="00654E6D"/>
    <w:rsid w:val="00654F5D"/>
    <w:rsid w:val="00654FCE"/>
    <w:rsid w:val="00655021"/>
    <w:rsid w:val="006550BE"/>
    <w:rsid w:val="00655132"/>
    <w:rsid w:val="006551E4"/>
    <w:rsid w:val="00655368"/>
    <w:rsid w:val="006557BA"/>
    <w:rsid w:val="00655846"/>
    <w:rsid w:val="00655906"/>
    <w:rsid w:val="00655914"/>
    <w:rsid w:val="00655CCC"/>
    <w:rsid w:val="00655D96"/>
    <w:rsid w:val="00655ECA"/>
    <w:rsid w:val="00655ECD"/>
    <w:rsid w:val="00656028"/>
    <w:rsid w:val="00656130"/>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6C4"/>
    <w:rsid w:val="0066274E"/>
    <w:rsid w:val="0066276A"/>
    <w:rsid w:val="0066283E"/>
    <w:rsid w:val="006629D6"/>
    <w:rsid w:val="006630CE"/>
    <w:rsid w:val="006633BC"/>
    <w:rsid w:val="006633F0"/>
    <w:rsid w:val="006635B3"/>
    <w:rsid w:val="006636A5"/>
    <w:rsid w:val="006637C5"/>
    <w:rsid w:val="00663882"/>
    <w:rsid w:val="00663B50"/>
    <w:rsid w:val="00663BF4"/>
    <w:rsid w:val="0066410E"/>
    <w:rsid w:val="006641A0"/>
    <w:rsid w:val="0066425D"/>
    <w:rsid w:val="00664361"/>
    <w:rsid w:val="006644DB"/>
    <w:rsid w:val="00664A32"/>
    <w:rsid w:val="00664B00"/>
    <w:rsid w:val="00664B4F"/>
    <w:rsid w:val="00664B59"/>
    <w:rsid w:val="00664CB7"/>
    <w:rsid w:val="006651D9"/>
    <w:rsid w:val="00665259"/>
    <w:rsid w:val="006652F6"/>
    <w:rsid w:val="0066539E"/>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565"/>
    <w:rsid w:val="006676D8"/>
    <w:rsid w:val="0066772F"/>
    <w:rsid w:val="0066778B"/>
    <w:rsid w:val="006677E7"/>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5F9"/>
    <w:rsid w:val="0067079F"/>
    <w:rsid w:val="0067082E"/>
    <w:rsid w:val="00670992"/>
    <w:rsid w:val="00670A0F"/>
    <w:rsid w:val="00670BA9"/>
    <w:rsid w:val="00670CD7"/>
    <w:rsid w:val="00670DB6"/>
    <w:rsid w:val="00670ED6"/>
    <w:rsid w:val="00670F15"/>
    <w:rsid w:val="00671143"/>
    <w:rsid w:val="00671239"/>
    <w:rsid w:val="006712EE"/>
    <w:rsid w:val="006714CA"/>
    <w:rsid w:val="006714CE"/>
    <w:rsid w:val="0067159A"/>
    <w:rsid w:val="0067172E"/>
    <w:rsid w:val="006717E2"/>
    <w:rsid w:val="006717F3"/>
    <w:rsid w:val="00671ADE"/>
    <w:rsid w:val="00671D86"/>
    <w:rsid w:val="00671E64"/>
    <w:rsid w:val="00672003"/>
    <w:rsid w:val="00672030"/>
    <w:rsid w:val="006720D3"/>
    <w:rsid w:val="006721CA"/>
    <w:rsid w:val="00672222"/>
    <w:rsid w:val="006722B2"/>
    <w:rsid w:val="006722FB"/>
    <w:rsid w:val="006723C1"/>
    <w:rsid w:val="00672733"/>
    <w:rsid w:val="006729D8"/>
    <w:rsid w:val="00672A6E"/>
    <w:rsid w:val="00672C0A"/>
    <w:rsid w:val="00672CFE"/>
    <w:rsid w:val="00672F40"/>
    <w:rsid w:val="00673023"/>
    <w:rsid w:val="00673305"/>
    <w:rsid w:val="00673558"/>
    <w:rsid w:val="006735B3"/>
    <w:rsid w:val="0067362A"/>
    <w:rsid w:val="00673965"/>
    <w:rsid w:val="00673AAB"/>
    <w:rsid w:val="00673B16"/>
    <w:rsid w:val="00673B30"/>
    <w:rsid w:val="00673B61"/>
    <w:rsid w:val="006742AB"/>
    <w:rsid w:val="006743BC"/>
    <w:rsid w:val="00674770"/>
    <w:rsid w:val="006747E8"/>
    <w:rsid w:val="00674876"/>
    <w:rsid w:val="006748BB"/>
    <w:rsid w:val="00674998"/>
    <w:rsid w:val="00674B03"/>
    <w:rsid w:val="00674BE1"/>
    <w:rsid w:val="00674CB5"/>
    <w:rsid w:val="00674DD5"/>
    <w:rsid w:val="00674E7B"/>
    <w:rsid w:val="00674F20"/>
    <w:rsid w:val="006750A5"/>
    <w:rsid w:val="00675121"/>
    <w:rsid w:val="006751AC"/>
    <w:rsid w:val="006752B3"/>
    <w:rsid w:val="006753D3"/>
    <w:rsid w:val="006757A0"/>
    <w:rsid w:val="0067586C"/>
    <w:rsid w:val="00675954"/>
    <w:rsid w:val="0067598E"/>
    <w:rsid w:val="00675FE7"/>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38"/>
    <w:rsid w:val="006779CB"/>
    <w:rsid w:val="00677A0F"/>
    <w:rsid w:val="00677BD8"/>
    <w:rsid w:val="00677CA9"/>
    <w:rsid w:val="006801C5"/>
    <w:rsid w:val="0068025A"/>
    <w:rsid w:val="006803DD"/>
    <w:rsid w:val="006804A7"/>
    <w:rsid w:val="00680544"/>
    <w:rsid w:val="00680588"/>
    <w:rsid w:val="006806BC"/>
    <w:rsid w:val="00680859"/>
    <w:rsid w:val="00680979"/>
    <w:rsid w:val="00680A35"/>
    <w:rsid w:val="00680E5C"/>
    <w:rsid w:val="00680F6C"/>
    <w:rsid w:val="00681053"/>
    <w:rsid w:val="00681103"/>
    <w:rsid w:val="00681128"/>
    <w:rsid w:val="006811B5"/>
    <w:rsid w:val="00681232"/>
    <w:rsid w:val="006813C2"/>
    <w:rsid w:val="00681531"/>
    <w:rsid w:val="00681612"/>
    <w:rsid w:val="006817FA"/>
    <w:rsid w:val="00681A91"/>
    <w:rsid w:val="00681D05"/>
    <w:rsid w:val="00681D0B"/>
    <w:rsid w:val="00681D26"/>
    <w:rsid w:val="00681ED6"/>
    <w:rsid w:val="00682187"/>
    <w:rsid w:val="006821AE"/>
    <w:rsid w:val="0068222A"/>
    <w:rsid w:val="006825BE"/>
    <w:rsid w:val="006826BB"/>
    <w:rsid w:val="00682713"/>
    <w:rsid w:val="00682803"/>
    <w:rsid w:val="00682823"/>
    <w:rsid w:val="006828EE"/>
    <w:rsid w:val="00682A50"/>
    <w:rsid w:val="00682B28"/>
    <w:rsid w:val="00682C61"/>
    <w:rsid w:val="00682C6C"/>
    <w:rsid w:val="00682D46"/>
    <w:rsid w:val="00682DCB"/>
    <w:rsid w:val="00682F31"/>
    <w:rsid w:val="00682F56"/>
    <w:rsid w:val="00682F77"/>
    <w:rsid w:val="00683176"/>
    <w:rsid w:val="006831BA"/>
    <w:rsid w:val="0068333F"/>
    <w:rsid w:val="0068349F"/>
    <w:rsid w:val="006834B3"/>
    <w:rsid w:val="00683576"/>
    <w:rsid w:val="006835AD"/>
    <w:rsid w:val="00683616"/>
    <w:rsid w:val="006836C3"/>
    <w:rsid w:val="0068398E"/>
    <w:rsid w:val="00683A93"/>
    <w:rsid w:val="00683B80"/>
    <w:rsid w:val="00683D74"/>
    <w:rsid w:val="00683E21"/>
    <w:rsid w:val="00683E48"/>
    <w:rsid w:val="00683F3B"/>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E3A"/>
    <w:rsid w:val="0068601C"/>
    <w:rsid w:val="006860EB"/>
    <w:rsid w:val="00686292"/>
    <w:rsid w:val="006862DD"/>
    <w:rsid w:val="0068672A"/>
    <w:rsid w:val="00686AFF"/>
    <w:rsid w:val="00686B7F"/>
    <w:rsid w:val="00686BF1"/>
    <w:rsid w:val="00686DB5"/>
    <w:rsid w:val="00686FFD"/>
    <w:rsid w:val="0068717C"/>
    <w:rsid w:val="00687201"/>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F31"/>
    <w:rsid w:val="006911C2"/>
    <w:rsid w:val="00691288"/>
    <w:rsid w:val="0069128C"/>
    <w:rsid w:val="00691365"/>
    <w:rsid w:val="006913D4"/>
    <w:rsid w:val="006917B4"/>
    <w:rsid w:val="00691961"/>
    <w:rsid w:val="00691B1F"/>
    <w:rsid w:val="00691B2B"/>
    <w:rsid w:val="00691B4E"/>
    <w:rsid w:val="00691CF0"/>
    <w:rsid w:val="00691D8B"/>
    <w:rsid w:val="00691DDC"/>
    <w:rsid w:val="00691EFF"/>
    <w:rsid w:val="00692254"/>
    <w:rsid w:val="00692256"/>
    <w:rsid w:val="0069265E"/>
    <w:rsid w:val="00692700"/>
    <w:rsid w:val="006927D8"/>
    <w:rsid w:val="006927ED"/>
    <w:rsid w:val="00692A06"/>
    <w:rsid w:val="00692C72"/>
    <w:rsid w:val="00692CBC"/>
    <w:rsid w:val="00692D0D"/>
    <w:rsid w:val="00692DE8"/>
    <w:rsid w:val="00692E12"/>
    <w:rsid w:val="00692F3C"/>
    <w:rsid w:val="00692FC2"/>
    <w:rsid w:val="0069303B"/>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3D"/>
    <w:rsid w:val="006947C2"/>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580"/>
    <w:rsid w:val="006A0612"/>
    <w:rsid w:val="006A062E"/>
    <w:rsid w:val="006A063C"/>
    <w:rsid w:val="006A0691"/>
    <w:rsid w:val="006A091E"/>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BF"/>
    <w:rsid w:val="006A2296"/>
    <w:rsid w:val="006A23C3"/>
    <w:rsid w:val="006A2447"/>
    <w:rsid w:val="006A26E6"/>
    <w:rsid w:val="006A2745"/>
    <w:rsid w:val="006A277F"/>
    <w:rsid w:val="006A27A8"/>
    <w:rsid w:val="006A2812"/>
    <w:rsid w:val="006A2A6B"/>
    <w:rsid w:val="006A2C68"/>
    <w:rsid w:val="006A2D18"/>
    <w:rsid w:val="006A3056"/>
    <w:rsid w:val="006A30A7"/>
    <w:rsid w:val="006A3222"/>
    <w:rsid w:val="006A32D2"/>
    <w:rsid w:val="006A3A72"/>
    <w:rsid w:val="006A3C4D"/>
    <w:rsid w:val="006A3DA6"/>
    <w:rsid w:val="006A3EBA"/>
    <w:rsid w:val="006A3F07"/>
    <w:rsid w:val="006A4035"/>
    <w:rsid w:val="006A41F9"/>
    <w:rsid w:val="006A4498"/>
    <w:rsid w:val="006A44E1"/>
    <w:rsid w:val="006A4526"/>
    <w:rsid w:val="006A4685"/>
    <w:rsid w:val="006A46A0"/>
    <w:rsid w:val="006A480B"/>
    <w:rsid w:val="006A4B1A"/>
    <w:rsid w:val="006A4C38"/>
    <w:rsid w:val="006A4CD9"/>
    <w:rsid w:val="006A4D3F"/>
    <w:rsid w:val="006A4DAC"/>
    <w:rsid w:val="006A5192"/>
    <w:rsid w:val="006A534B"/>
    <w:rsid w:val="006A53B7"/>
    <w:rsid w:val="006A5533"/>
    <w:rsid w:val="006A5566"/>
    <w:rsid w:val="006A57E1"/>
    <w:rsid w:val="006A59F4"/>
    <w:rsid w:val="006A5A7D"/>
    <w:rsid w:val="006A5A94"/>
    <w:rsid w:val="006A5AE6"/>
    <w:rsid w:val="006A603D"/>
    <w:rsid w:val="006A6121"/>
    <w:rsid w:val="006A62C6"/>
    <w:rsid w:val="006A632F"/>
    <w:rsid w:val="006A666B"/>
    <w:rsid w:val="006A67B0"/>
    <w:rsid w:val="006A6C59"/>
    <w:rsid w:val="006A6C6F"/>
    <w:rsid w:val="006A6C9F"/>
    <w:rsid w:val="006A6D49"/>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96D"/>
    <w:rsid w:val="006B2A84"/>
    <w:rsid w:val="006B2B69"/>
    <w:rsid w:val="006B2BF5"/>
    <w:rsid w:val="006B2C56"/>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C8"/>
    <w:rsid w:val="006B4844"/>
    <w:rsid w:val="006B4930"/>
    <w:rsid w:val="006B4A48"/>
    <w:rsid w:val="006B4A86"/>
    <w:rsid w:val="006B4B0A"/>
    <w:rsid w:val="006B4B5D"/>
    <w:rsid w:val="006B4C10"/>
    <w:rsid w:val="006B4FE2"/>
    <w:rsid w:val="006B519B"/>
    <w:rsid w:val="006B5208"/>
    <w:rsid w:val="006B55ED"/>
    <w:rsid w:val="006B563A"/>
    <w:rsid w:val="006B5691"/>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5A"/>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995"/>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CF2"/>
    <w:rsid w:val="006C0FCE"/>
    <w:rsid w:val="006C1492"/>
    <w:rsid w:val="006C1745"/>
    <w:rsid w:val="006C18DB"/>
    <w:rsid w:val="006C19F2"/>
    <w:rsid w:val="006C1AA2"/>
    <w:rsid w:val="006C1BE9"/>
    <w:rsid w:val="006C1BF2"/>
    <w:rsid w:val="006C1CAD"/>
    <w:rsid w:val="006C1D6E"/>
    <w:rsid w:val="006C2723"/>
    <w:rsid w:val="006C2875"/>
    <w:rsid w:val="006C2973"/>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686"/>
    <w:rsid w:val="006C4704"/>
    <w:rsid w:val="006C47DE"/>
    <w:rsid w:val="006C482C"/>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D1"/>
    <w:rsid w:val="006C6A39"/>
    <w:rsid w:val="006C6B93"/>
    <w:rsid w:val="006C6BFB"/>
    <w:rsid w:val="006C6CE9"/>
    <w:rsid w:val="006C6E0C"/>
    <w:rsid w:val="006C6E22"/>
    <w:rsid w:val="006C6E68"/>
    <w:rsid w:val="006C6F95"/>
    <w:rsid w:val="006C6FC2"/>
    <w:rsid w:val="006C713A"/>
    <w:rsid w:val="006C72F9"/>
    <w:rsid w:val="006C7334"/>
    <w:rsid w:val="006C7376"/>
    <w:rsid w:val="006C7392"/>
    <w:rsid w:val="006C7515"/>
    <w:rsid w:val="006C7589"/>
    <w:rsid w:val="006C7608"/>
    <w:rsid w:val="006C772A"/>
    <w:rsid w:val="006C7841"/>
    <w:rsid w:val="006C7B63"/>
    <w:rsid w:val="006C7C6D"/>
    <w:rsid w:val="006C7D6F"/>
    <w:rsid w:val="006D0138"/>
    <w:rsid w:val="006D01D6"/>
    <w:rsid w:val="006D02B4"/>
    <w:rsid w:val="006D03B2"/>
    <w:rsid w:val="006D0779"/>
    <w:rsid w:val="006D0D2C"/>
    <w:rsid w:val="006D0D60"/>
    <w:rsid w:val="006D0EDF"/>
    <w:rsid w:val="006D0F3A"/>
    <w:rsid w:val="006D1018"/>
    <w:rsid w:val="006D128A"/>
    <w:rsid w:val="006D1375"/>
    <w:rsid w:val="006D1442"/>
    <w:rsid w:val="006D157F"/>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C"/>
    <w:rsid w:val="006D297F"/>
    <w:rsid w:val="006D2B00"/>
    <w:rsid w:val="006D2BD8"/>
    <w:rsid w:val="006D2DDB"/>
    <w:rsid w:val="006D2F03"/>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4FC9"/>
    <w:rsid w:val="006D5046"/>
    <w:rsid w:val="006D50C3"/>
    <w:rsid w:val="006D5127"/>
    <w:rsid w:val="006D52F3"/>
    <w:rsid w:val="006D530B"/>
    <w:rsid w:val="006D532A"/>
    <w:rsid w:val="006D5456"/>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BFF"/>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D7DFC"/>
    <w:rsid w:val="006E01D8"/>
    <w:rsid w:val="006E032A"/>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AC0"/>
    <w:rsid w:val="006E1B50"/>
    <w:rsid w:val="006E1D0F"/>
    <w:rsid w:val="006E1D60"/>
    <w:rsid w:val="006E1E30"/>
    <w:rsid w:val="006E1F0F"/>
    <w:rsid w:val="006E2317"/>
    <w:rsid w:val="006E238C"/>
    <w:rsid w:val="006E2405"/>
    <w:rsid w:val="006E24D9"/>
    <w:rsid w:val="006E24E2"/>
    <w:rsid w:val="006E2602"/>
    <w:rsid w:val="006E27A2"/>
    <w:rsid w:val="006E27C5"/>
    <w:rsid w:val="006E288B"/>
    <w:rsid w:val="006E28B9"/>
    <w:rsid w:val="006E2A11"/>
    <w:rsid w:val="006E2A1A"/>
    <w:rsid w:val="006E2E04"/>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D00"/>
    <w:rsid w:val="006E3D96"/>
    <w:rsid w:val="006E3DDD"/>
    <w:rsid w:val="006E3E04"/>
    <w:rsid w:val="006E3FC0"/>
    <w:rsid w:val="006E3FEF"/>
    <w:rsid w:val="006E40F2"/>
    <w:rsid w:val="006E42FF"/>
    <w:rsid w:val="006E446B"/>
    <w:rsid w:val="006E457A"/>
    <w:rsid w:val="006E4621"/>
    <w:rsid w:val="006E4689"/>
    <w:rsid w:val="006E46AA"/>
    <w:rsid w:val="006E4841"/>
    <w:rsid w:val="006E4969"/>
    <w:rsid w:val="006E4C8F"/>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81F"/>
    <w:rsid w:val="006E6B48"/>
    <w:rsid w:val="006E7214"/>
    <w:rsid w:val="006E727D"/>
    <w:rsid w:val="006E72C4"/>
    <w:rsid w:val="006E736D"/>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0"/>
    <w:rsid w:val="006F2DF8"/>
    <w:rsid w:val="006F2E88"/>
    <w:rsid w:val="006F2EBE"/>
    <w:rsid w:val="006F2F76"/>
    <w:rsid w:val="006F2FFB"/>
    <w:rsid w:val="006F3126"/>
    <w:rsid w:val="006F31C1"/>
    <w:rsid w:val="006F340F"/>
    <w:rsid w:val="006F3460"/>
    <w:rsid w:val="006F370B"/>
    <w:rsid w:val="006F374E"/>
    <w:rsid w:val="006F39E8"/>
    <w:rsid w:val="006F3D30"/>
    <w:rsid w:val="006F3DE6"/>
    <w:rsid w:val="006F3F2D"/>
    <w:rsid w:val="006F40A2"/>
    <w:rsid w:val="006F40B4"/>
    <w:rsid w:val="006F4108"/>
    <w:rsid w:val="006F417D"/>
    <w:rsid w:val="006F41A6"/>
    <w:rsid w:val="006F4274"/>
    <w:rsid w:val="006F43CC"/>
    <w:rsid w:val="006F46FE"/>
    <w:rsid w:val="006F4755"/>
    <w:rsid w:val="006F477C"/>
    <w:rsid w:val="006F47A7"/>
    <w:rsid w:val="006F487E"/>
    <w:rsid w:val="006F4AAE"/>
    <w:rsid w:val="006F4AB1"/>
    <w:rsid w:val="006F4BBE"/>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D64"/>
    <w:rsid w:val="006F7E49"/>
    <w:rsid w:val="006F7E77"/>
    <w:rsid w:val="006F7F40"/>
    <w:rsid w:val="007001B7"/>
    <w:rsid w:val="007002F0"/>
    <w:rsid w:val="00700407"/>
    <w:rsid w:val="0070046B"/>
    <w:rsid w:val="007004C5"/>
    <w:rsid w:val="00700569"/>
    <w:rsid w:val="00700600"/>
    <w:rsid w:val="0070061A"/>
    <w:rsid w:val="007006D0"/>
    <w:rsid w:val="00700B3B"/>
    <w:rsid w:val="00700C76"/>
    <w:rsid w:val="00700F63"/>
    <w:rsid w:val="007010B7"/>
    <w:rsid w:val="00701409"/>
    <w:rsid w:val="00701665"/>
    <w:rsid w:val="007016EC"/>
    <w:rsid w:val="0070172A"/>
    <w:rsid w:val="0070177C"/>
    <w:rsid w:val="007017FC"/>
    <w:rsid w:val="0070197B"/>
    <w:rsid w:val="00701C33"/>
    <w:rsid w:val="00701C34"/>
    <w:rsid w:val="00701D40"/>
    <w:rsid w:val="00701E4E"/>
    <w:rsid w:val="00701E66"/>
    <w:rsid w:val="00701E92"/>
    <w:rsid w:val="00702384"/>
    <w:rsid w:val="0070238F"/>
    <w:rsid w:val="007026E4"/>
    <w:rsid w:val="0070295D"/>
    <w:rsid w:val="00702AD5"/>
    <w:rsid w:val="00702EED"/>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2A"/>
    <w:rsid w:val="007105D9"/>
    <w:rsid w:val="007105FE"/>
    <w:rsid w:val="0071061A"/>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7"/>
    <w:rsid w:val="0071539B"/>
    <w:rsid w:val="00715554"/>
    <w:rsid w:val="007156E8"/>
    <w:rsid w:val="00715743"/>
    <w:rsid w:val="00715837"/>
    <w:rsid w:val="00715886"/>
    <w:rsid w:val="007158D9"/>
    <w:rsid w:val="00715AF2"/>
    <w:rsid w:val="00715B0A"/>
    <w:rsid w:val="00715F1B"/>
    <w:rsid w:val="007161C9"/>
    <w:rsid w:val="0071642E"/>
    <w:rsid w:val="007164D3"/>
    <w:rsid w:val="00716881"/>
    <w:rsid w:val="007168BE"/>
    <w:rsid w:val="0071697C"/>
    <w:rsid w:val="00716A34"/>
    <w:rsid w:val="00716AEC"/>
    <w:rsid w:val="00716B27"/>
    <w:rsid w:val="00716CBA"/>
    <w:rsid w:val="00716E2C"/>
    <w:rsid w:val="00716FAC"/>
    <w:rsid w:val="0071712E"/>
    <w:rsid w:val="0071725F"/>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540"/>
    <w:rsid w:val="0072064A"/>
    <w:rsid w:val="00720669"/>
    <w:rsid w:val="00720674"/>
    <w:rsid w:val="00720BAF"/>
    <w:rsid w:val="00720C25"/>
    <w:rsid w:val="00720E94"/>
    <w:rsid w:val="00720EB5"/>
    <w:rsid w:val="00720F74"/>
    <w:rsid w:val="00721008"/>
    <w:rsid w:val="007211A4"/>
    <w:rsid w:val="007211B2"/>
    <w:rsid w:val="007212FE"/>
    <w:rsid w:val="00721357"/>
    <w:rsid w:val="00721474"/>
    <w:rsid w:val="007216A5"/>
    <w:rsid w:val="00721754"/>
    <w:rsid w:val="007217CB"/>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BC6"/>
    <w:rsid w:val="00722C1D"/>
    <w:rsid w:val="00722C48"/>
    <w:rsid w:val="00722CBD"/>
    <w:rsid w:val="00722D40"/>
    <w:rsid w:val="00722EE5"/>
    <w:rsid w:val="007230F0"/>
    <w:rsid w:val="0072311E"/>
    <w:rsid w:val="00723141"/>
    <w:rsid w:val="0072316A"/>
    <w:rsid w:val="007231B2"/>
    <w:rsid w:val="00723243"/>
    <w:rsid w:val="007232EE"/>
    <w:rsid w:val="00723361"/>
    <w:rsid w:val="0072344C"/>
    <w:rsid w:val="007234C4"/>
    <w:rsid w:val="007234DF"/>
    <w:rsid w:val="0072365A"/>
    <w:rsid w:val="00723AA6"/>
    <w:rsid w:val="00723B41"/>
    <w:rsid w:val="00723BAA"/>
    <w:rsid w:val="00723BB1"/>
    <w:rsid w:val="00723C74"/>
    <w:rsid w:val="00723C90"/>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EC"/>
    <w:rsid w:val="007261E8"/>
    <w:rsid w:val="00726440"/>
    <w:rsid w:val="00726471"/>
    <w:rsid w:val="00726478"/>
    <w:rsid w:val="0072647E"/>
    <w:rsid w:val="00726517"/>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725"/>
    <w:rsid w:val="007357A0"/>
    <w:rsid w:val="00735BFB"/>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388"/>
    <w:rsid w:val="00737494"/>
    <w:rsid w:val="0073754B"/>
    <w:rsid w:val="007375DD"/>
    <w:rsid w:val="00737607"/>
    <w:rsid w:val="00737616"/>
    <w:rsid w:val="007376C4"/>
    <w:rsid w:val="00737965"/>
    <w:rsid w:val="00737AD1"/>
    <w:rsid w:val="00737C01"/>
    <w:rsid w:val="00737C23"/>
    <w:rsid w:val="00737DEE"/>
    <w:rsid w:val="00737ED6"/>
    <w:rsid w:val="00740013"/>
    <w:rsid w:val="00740154"/>
    <w:rsid w:val="007402DC"/>
    <w:rsid w:val="007403D9"/>
    <w:rsid w:val="00740479"/>
    <w:rsid w:val="007406B8"/>
    <w:rsid w:val="00740770"/>
    <w:rsid w:val="007407C5"/>
    <w:rsid w:val="0074086C"/>
    <w:rsid w:val="007408C5"/>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36"/>
    <w:rsid w:val="00746187"/>
    <w:rsid w:val="00746341"/>
    <w:rsid w:val="0074634B"/>
    <w:rsid w:val="0074640F"/>
    <w:rsid w:val="00746430"/>
    <w:rsid w:val="007466BA"/>
    <w:rsid w:val="007466C3"/>
    <w:rsid w:val="007466EF"/>
    <w:rsid w:val="00746AE9"/>
    <w:rsid w:val="00746B1B"/>
    <w:rsid w:val="00746C59"/>
    <w:rsid w:val="00746E74"/>
    <w:rsid w:val="007470DF"/>
    <w:rsid w:val="0074711B"/>
    <w:rsid w:val="007471E6"/>
    <w:rsid w:val="007473FD"/>
    <w:rsid w:val="007473FF"/>
    <w:rsid w:val="007474B9"/>
    <w:rsid w:val="00747528"/>
    <w:rsid w:val="007476CC"/>
    <w:rsid w:val="007476F5"/>
    <w:rsid w:val="0074795E"/>
    <w:rsid w:val="007479DF"/>
    <w:rsid w:val="00747B20"/>
    <w:rsid w:val="00747C47"/>
    <w:rsid w:val="00747DB0"/>
    <w:rsid w:val="00747DB7"/>
    <w:rsid w:val="00750130"/>
    <w:rsid w:val="00750133"/>
    <w:rsid w:val="0075023D"/>
    <w:rsid w:val="00750483"/>
    <w:rsid w:val="00750621"/>
    <w:rsid w:val="00750622"/>
    <w:rsid w:val="00750862"/>
    <w:rsid w:val="00750C50"/>
    <w:rsid w:val="0075102F"/>
    <w:rsid w:val="00751064"/>
    <w:rsid w:val="0075122A"/>
    <w:rsid w:val="0075141F"/>
    <w:rsid w:val="0075193A"/>
    <w:rsid w:val="0075198D"/>
    <w:rsid w:val="007519D1"/>
    <w:rsid w:val="00751CA4"/>
    <w:rsid w:val="00751D41"/>
    <w:rsid w:val="00751FF7"/>
    <w:rsid w:val="0075208B"/>
    <w:rsid w:val="00752153"/>
    <w:rsid w:val="00752199"/>
    <w:rsid w:val="0075225F"/>
    <w:rsid w:val="007522B3"/>
    <w:rsid w:val="007523CC"/>
    <w:rsid w:val="007524D7"/>
    <w:rsid w:val="007526D2"/>
    <w:rsid w:val="007526D3"/>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4DC6"/>
    <w:rsid w:val="007550A9"/>
    <w:rsid w:val="00755510"/>
    <w:rsid w:val="007555E7"/>
    <w:rsid w:val="0075570C"/>
    <w:rsid w:val="007557F9"/>
    <w:rsid w:val="007559D0"/>
    <w:rsid w:val="007559F0"/>
    <w:rsid w:val="00755BA7"/>
    <w:rsid w:val="00755C46"/>
    <w:rsid w:val="00755C77"/>
    <w:rsid w:val="00755E26"/>
    <w:rsid w:val="00755E8C"/>
    <w:rsid w:val="00755F4D"/>
    <w:rsid w:val="00756012"/>
    <w:rsid w:val="007560DC"/>
    <w:rsid w:val="007561B4"/>
    <w:rsid w:val="007562C3"/>
    <w:rsid w:val="007566E5"/>
    <w:rsid w:val="007567DB"/>
    <w:rsid w:val="00756A97"/>
    <w:rsid w:val="00756B12"/>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CF"/>
    <w:rsid w:val="007633FB"/>
    <w:rsid w:val="007635C6"/>
    <w:rsid w:val="00763702"/>
    <w:rsid w:val="007637CC"/>
    <w:rsid w:val="0076383D"/>
    <w:rsid w:val="00763ADF"/>
    <w:rsid w:val="00763BAA"/>
    <w:rsid w:val="00763BAE"/>
    <w:rsid w:val="00763C69"/>
    <w:rsid w:val="00763CCC"/>
    <w:rsid w:val="00763FDB"/>
    <w:rsid w:val="007641CB"/>
    <w:rsid w:val="00764230"/>
    <w:rsid w:val="007642E7"/>
    <w:rsid w:val="00764379"/>
    <w:rsid w:val="0076446F"/>
    <w:rsid w:val="00764794"/>
    <w:rsid w:val="00764BE2"/>
    <w:rsid w:val="00764BFC"/>
    <w:rsid w:val="00764C67"/>
    <w:rsid w:val="00764C7E"/>
    <w:rsid w:val="00764F28"/>
    <w:rsid w:val="00765053"/>
    <w:rsid w:val="00765127"/>
    <w:rsid w:val="00765263"/>
    <w:rsid w:val="00765413"/>
    <w:rsid w:val="007654B2"/>
    <w:rsid w:val="00765631"/>
    <w:rsid w:val="00765712"/>
    <w:rsid w:val="00765A16"/>
    <w:rsid w:val="00765B5F"/>
    <w:rsid w:val="00765DE4"/>
    <w:rsid w:val="0076615D"/>
    <w:rsid w:val="00766160"/>
    <w:rsid w:val="0076641B"/>
    <w:rsid w:val="00766618"/>
    <w:rsid w:val="0076665F"/>
    <w:rsid w:val="00766688"/>
    <w:rsid w:val="007666C9"/>
    <w:rsid w:val="0076672C"/>
    <w:rsid w:val="00766D64"/>
    <w:rsid w:val="00766E49"/>
    <w:rsid w:val="00766F03"/>
    <w:rsid w:val="00766F39"/>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6E"/>
    <w:rsid w:val="0077096F"/>
    <w:rsid w:val="00770A57"/>
    <w:rsid w:val="00770AB1"/>
    <w:rsid w:val="00770AE8"/>
    <w:rsid w:val="00770AF3"/>
    <w:rsid w:val="00770D12"/>
    <w:rsid w:val="00770DE1"/>
    <w:rsid w:val="00770EB7"/>
    <w:rsid w:val="00770EE4"/>
    <w:rsid w:val="00770F38"/>
    <w:rsid w:val="00771138"/>
    <w:rsid w:val="0077128C"/>
    <w:rsid w:val="007713BF"/>
    <w:rsid w:val="00771832"/>
    <w:rsid w:val="00771A0B"/>
    <w:rsid w:val="00771EFD"/>
    <w:rsid w:val="007720BF"/>
    <w:rsid w:val="00772258"/>
    <w:rsid w:val="007725B5"/>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72B"/>
    <w:rsid w:val="00775964"/>
    <w:rsid w:val="00775977"/>
    <w:rsid w:val="00775A16"/>
    <w:rsid w:val="00775A71"/>
    <w:rsid w:val="00775AB1"/>
    <w:rsid w:val="00775BE4"/>
    <w:rsid w:val="00775E21"/>
    <w:rsid w:val="00775EA2"/>
    <w:rsid w:val="00775F69"/>
    <w:rsid w:val="00775F9C"/>
    <w:rsid w:val="0077601B"/>
    <w:rsid w:val="007760EF"/>
    <w:rsid w:val="0077627E"/>
    <w:rsid w:val="00776343"/>
    <w:rsid w:val="0077655A"/>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77D5A"/>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55"/>
    <w:rsid w:val="007815C0"/>
    <w:rsid w:val="00781814"/>
    <w:rsid w:val="007818BF"/>
    <w:rsid w:val="00781A12"/>
    <w:rsid w:val="00781A35"/>
    <w:rsid w:val="00781A47"/>
    <w:rsid w:val="00781C88"/>
    <w:rsid w:val="00781D00"/>
    <w:rsid w:val="00781D6D"/>
    <w:rsid w:val="00781E94"/>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C33"/>
    <w:rsid w:val="00783D72"/>
    <w:rsid w:val="00783E4F"/>
    <w:rsid w:val="00783E93"/>
    <w:rsid w:val="00783EBF"/>
    <w:rsid w:val="00783FAB"/>
    <w:rsid w:val="00784085"/>
    <w:rsid w:val="0078411E"/>
    <w:rsid w:val="00784125"/>
    <w:rsid w:val="007841C2"/>
    <w:rsid w:val="0078428B"/>
    <w:rsid w:val="007842AA"/>
    <w:rsid w:val="0078446C"/>
    <w:rsid w:val="0078462B"/>
    <w:rsid w:val="007849EF"/>
    <w:rsid w:val="00784FDA"/>
    <w:rsid w:val="007850AE"/>
    <w:rsid w:val="0078517E"/>
    <w:rsid w:val="0078521C"/>
    <w:rsid w:val="00785260"/>
    <w:rsid w:val="007854B4"/>
    <w:rsid w:val="00785501"/>
    <w:rsid w:val="00785695"/>
    <w:rsid w:val="007859F1"/>
    <w:rsid w:val="00785BA7"/>
    <w:rsid w:val="00785CE0"/>
    <w:rsid w:val="00786279"/>
    <w:rsid w:val="007863E0"/>
    <w:rsid w:val="0078648F"/>
    <w:rsid w:val="007864AF"/>
    <w:rsid w:val="00786957"/>
    <w:rsid w:val="007869F7"/>
    <w:rsid w:val="00786A2F"/>
    <w:rsid w:val="00786A35"/>
    <w:rsid w:val="00786D0E"/>
    <w:rsid w:val="00787149"/>
    <w:rsid w:val="00787330"/>
    <w:rsid w:val="00787348"/>
    <w:rsid w:val="00787480"/>
    <w:rsid w:val="007877F7"/>
    <w:rsid w:val="00787AA6"/>
    <w:rsid w:val="00787BA0"/>
    <w:rsid w:val="00787D20"/>
    <w:rsid w:val="00787DBE"/>
    <w:rsid w:val="00787EA6"/>
    <w:rsid w:val="00787F98"/>
    <w:rsid w:val="0079002B"/>
    <w:rsid w:val="007900AA"/>
    <w:rsid w:val="00790231"/>
    <w:rsid w:val="00790354"/>
    <w:rsid w:val="00790355"/>
    <w:rsid w:val="007905B5"/>
    <w:rsid w:val="0079068F"/>
    <w:rsid w:val="007906A2"/>
    <w:rsid w:val="00790980"/>
    <w:rsid w:val="007909FC"/>
    <w:rsid w:val="00790B57"/>
    <w:rsid w:val="00790B6D"/>
    <w:rsid w:val="00790B87"/>
    <w:rsid w:val="00790BAD"/>
    <w:rsid w:val="00790ED2"/>
    <w:rsid w:val="00790F0A"/>
    <w:rsid w:val="00790FF9"/>
    <w:rsid w:val="00791044"/>
    <w:rsid w:val="00791046"/>
    <w:rsid w:val="00791177"/>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594"/>
    <w:rsid w:val="007925D1"/>
    <w:rsid w:val="007925DF"/>
    <w:rsid w:val="007925F3"/>
    <w:rsid w:val="007926B5"/>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29E"/>
    <w:rsid w:val="007954AA"/>
    <w:rsid w:val="00795689"/>
    <w:rsid w:val="0079573F"/>
    <w:rsid w:val="00795772"/>
    <w:rsid w:val="00795926"/>
    <w:rsid w:val="00795A48"/>
    <w:rsid w:val="00795AB8"/>
    <w:rsid w:val="00795E63"/>
    <w:rsid w:val="00795F20"/>
    <w:rsid w:val="00796006"/>
    <w:rsid w:val="00796051"/>
    <w:rsid w:val="0079613D"/>
    <w:rsid w:val="0079614C"/>
    <w:rsid w:val="0079617E"/>
    <w:rsid w:val="0079640D"/>
    <w:rsid w:val="007964AD"/>
    <w:rsid w:val="007964C3"/>
    <w:rsid w:val="00796571"/>
    <w:rsid w:val="007966A8"/>
    <w:rsid w:val="00796889"/>
    <w:rsid w:val="007968E6"/>
    <w:rsid w:val="00796A6A"/>
    <w:rsid w:val="00796EE8"/>
    <w:rsid w:val="00796F55"/>
    <w:rsid w:val="007970E3"/>
    <w:rsid w:val="007970F6"/>
    <w:rsid w:val="0079732A"/>
    <w:rsid w:val="00797343"/>
    <w:rsid w:val="0079734E"/>
    <w:rsid w:val="007973A5"/>
    <w:rsid w:val="0079747C"/>
    <w:rsid w:val="0079749E"/>
    <w:rsid w:val="007975BC"/>
    <w:rsid w:val="007975C1"/>
    <w:rsid w:val="00797648"/>
    <w:rsid w:val="0079769F"/>
    <w:rsid w:val="0079776E"/>
    <w:rsid w:val="00797941"/>
    <w:rsid w:val="00797BD1"/>
    <w:rsid w:val="00797F0E"/>
    <w:rsid w:val="007A0266"/>
    <w:rsid w:val="007A029D"/>
    <w:rsid w:val="007A02FA"/>
    <w:rsid w:val="007A050E"/>
    <w:rsid w:val="007A0552"/>
    <w:rsid w:val="007A0634"/>
    <w:rsid w:val="007A0694"/>
    <w:rsid w:val="007A0809"/>
    <w:rsid w:val="007A0891"/>
    <w:rsid w:val="007A090F"/>
    <w:rsid w:val="007A0A5E"/>
    <w:rsid w:val="007A0AC1"/>
    <w:rsid w:val="007A0B87"/>
    <w:rsid w:val="007A0BD9"/>
    <w:rsid w:val="007A0C04"/>
    <w:rsid w:val="007A0CF5"/>
    <w:rsid w:val="007A122A"/>
    <w:rsid w:val="007A13F4"/>
    <w:rsid w:val="007A1460"/>
    <w:rsid w:val="007A14B1"/>
    <w:rsid w:val="007A1560"/>
    <w:rsid w:val="007A1602"/>
    <w:rsid w:val="007A1B27"/>
    <w:rsid w:val="007A1BB1"/>
    <w:rsid w:val="007A1C38"/>
    <w:rsid w:val="007A1CA7"/>
    <w:rsid w:val="007A1CDE"/>
    <w:rsid w:val="007A1F18"/>
    <w:rsid w:val="007A207B"/>
    <w:rsid w:val="007A20C3"/>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73"/>
    <w:rsid w:val="007A3710"/>
    <w:rsid w:val="007A3785"/>
    <w:rsid w:val="007A38C1"/>
    <w:rsid w:val="007A395A"/>
    <w:rsid w:val="007A399D"/>
    <w:rsid w:val="007A3A65"/>
    <w:rsid w:val="007A3B17"/>
    <w:rsid w:val="007A3B28"/>
    <w:rsid w:val="007A3C33"/>
    <w:rsid w:val="007A3D1F"/>
    <w:rsid w:val="007A3FAC"/>
    <w:rsid w:val="007A417D"/>
    <w:rsid w:val="007A4211"/>
    <w:rsid w:val="007A44E0"/>
    <w:rsid w:val="007A452D"/>
    <w:rsid w:val="007A45A7"/>
    <w:rsid w:val="007A46AA"/>
    <w:rsid w:val="007A4E06"/>
    <w:rsid w:val="007A4EB2"/>
    <w:rsid w:val="007A4FCD"/>
    <w:rsid w:val="007A4FDE"/>
    <w:rsid w:val="007A5008"/>
    <w:rsid w:val="007A5044"/>
    <w:rsid w:val="007A51BC"/>
    <w:rsid w:val="007A52BE"/>
    <w:rsid w:val="007A5464"/>
    <w:rsid w:val="007A559A"/>
    <w:rsid w:val="007A56BC"/>
    <w:rsid w:val="007A57D4"/>
    <w:rsid w:val="007A5999"/>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E3"/>
    <w:rsid w:val="007B18F4"/>
    <w:rsid w:val="007B19A1"/>
    <w:rsid w:val="007B1B82"/>
    <w:rsid w:val="007B1C5F"/>
    <w:rsid w:val="007B1DB6"/>
    <w:rsid w:val="007B1E30"/>
    <w:rsid w:val="007B1F62"/>
    <w:rsid w:val="007B1FE0"/>
    <w:rsid w:val="007B229F"/>
    <w:rsid w:val="007B2303"/>
    <w:rsid w:val="007B23A3"/>
    <w:rsid w:val="007B23F2"/>
    <w:rsid w:val="007B244D"/>
    <w:rsid w:val="007B26AC"/>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7D9"/>
    <w:rsid w:val="007B58FE"/>
    <w:rsid w:val="007B5908"/>
    <w:rsid w:val="007B5910"/>
    <w:rsid w:val="007B5A44"/>
    <w:rsid w:val="007B5A9B"/>
    <w:rsid w:val="007B5B14"/>
    <w:rsid w:val="007B5B65"/>
    <w:rsid w:val="007B5C10"/>
    <w:rsid w:val="007B5C31"/>
    <w:rsid w:val="007B5C91"/>
    <w:rsid w:val="007B5E1E"/>
    <w:rsid w:val="007B5E3D"/>
    <w:rsid w:val="007B5EB6"/>
    <w:rsid w:val="007B61D8"/>
    <w:rsid w:val="007B620E"/>
    <w:rsid w:val="007B6274"/>
    <w:rsid w:val="007B643C"/>
    <w:rsid w:val="007B66F6"/>
    <w:rsid w:val="007B6775"/>
    <w:rsid w:val="007B693C"/>
    <w:rsid w:val="007B6956"/>
    <w:rsid w:val="007B6C3B"/>
    <w:rsid w:val="007B6C88"/>
    <w:rsid w:val="007B6D19"/>
    <w:rsid w:val="007B6DB5"/>
    <w:rsid w:val="007B6DDC"/>
    <w:rsid w:val="007B6F50"/>
    <w:rsid w:val="007B7042"/>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9A"/>
    <w:rsid w:val="007C48C5"/>
    <w:rsid w:val="007C4971"/>
    <w:rsid w:val="007C4B0C"/>
    <w:rsid w:val="007C4D9A"/>
    <w:rsid w:val="007C505F"/>
    <w:rsid w:val="007C518C"/>
    <w:rsid w:val="007C533F"/>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FE8"/>
    <w:rsid w:val="007C7157"/>
    <w:rsid w:val="007C727B"/>
    <w:rsid w:val="007C72F4"/>
    <w:rsid w:val="007C7312"/>
    <w:rsid w:val="007C732C"/>
    <w:rsid w:val="007C73EB"/>
    <w:rsid w:val="007C73ED"/>
    <w:rsid w:val="007C74CC"/>
    <w:rsid w:val="007C775E"/>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14C"/>
    <w:rsid w:val="007D1182"/>
    <w:rsid w:val="007D14C0"/>
    <w:rsid w:val="007D14FC"/>
    <w:rsid w:val="007D1518"/>
    <w:rsid w:val="007D1521"/>
    <w:rsid w:val="007D1592"/>
    <w:rsid w:val="007D1727"/>
    <w:rsid w:val="007D18B0"/>
    <w:rsid w:val="007D1AC7"/>
    <w:rsid w:val="007D1ACC"/>
    <w:rsid w:val="007D1B23"/>
    <w:rsid w:val="007D1B8B"/>
    <w:rsid w:val="007D1BC6"/>
    <w:rsid w:val="007D1EA0"/>
    <w:rsid w:val="007D1F0A"/>
    <w:rsid w:val="007D1F3F"/>
    <w:rsid w:val="007D1FE3"/>
    <w:rsid w:val="007D241E"/>
    <w:rsid w:val="007D245D"/>
    <w:rsid w:val="007D24AF"/>
    <w:rsid w:val="007D25AB"/>
    <w:rsid w:val="007D2729"/>
    <w:rsid w:val="007D286F"/>
    <w:rsid w:val="007D292F"/>
    <w:rsid w:val="007D2936"/>
    <w:rsid w:val="007D2C81"/>
    <w:rsid w:val="007D2CAF"/>
    <w:rsid w:val="007D2CCB"/>
    <w:rsid w:val="007D2D0A"/>
    <w:rsid w:val="007D2DFD"/>
    <w:rsid w:val="007D3185"/>
    <w:rsid w:val="007D3646"/>
    <w:rsid w:val="007D3650"/>
    <w:rsid w:val="007D389C"/>
    <w:rsid w:val="007D38D6"/>
    <w:rsid w:val="007D3933"/>
    <w:rsid w:val="007D3B40"/>
    <w:rsid w:val="007D3C24"/>
    <w:rsid w:val="007D3E0D"/>
    <w:rsid w:val="007D40A5"/>
    <w:rsid w:val="007D4128"/>
    <w:rsid w:val="007D4316"/>
    <w:rsid w:val="007D44D0"/>
    <w:rsid w:val="007D45C6"/>
    <w:rsid w:val="007D47EC"/>
    <w:rsid w:val="007D48E9"/>
    <w:rsid w:val="007D4AB1"/>
    <w:rsid w:val="007D4B7C"/>
    <w:rsid w:val="007D4CA5"/>
    <w:rsid w:val="007D4E28"/>
    <w:rsid w:val="007D4EDE"/>
    <w:rsid w:val="007D5184"/>
    <w:rsid w:val="007D53F6"/>
    <w:rsid w:val="007D554D"/>
    <w:rsid w:val="007D5580"/>
    <w:rsid w:val="007D55DF"/>
    <w:rsid w:val="007D5652"/>
    <w:rsid w:val="007D56F3"/>
    <w:rsid w:val="007D5713"/>
    <w:rsid w:val="007D571E"/>
    <w:rsid w:val="007D57C7"/>
    <w:rsid w:val="007D5879"/>
    <w:rsid w:val="007D5AE1"/>
    <w:rsid w:val="007D5C80"/>
    <w:rsid w:val="007D5F84"/>
    <w:rsid w:val="007D5FCC"/>
    <w:rsid w:val="007D6077"/>
    <w:rsid w:val="007D61C6"/>
    <w:rsid w:val="007D625F"/>
    <w:rsid w:val="007D659A"/>
    <w:rsid w:val="007D6A6B"/>
    <w:rsid w:val="007D6B2D"/>
    <w:rsid w:val="007D6BA1"/>
    <w:rsid w:val="007D6C50"/>
    <w:rsid w:val="007D6F40"/>
    <w:rsid w:val="007D713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C0"/>
    <w:rsid w:val="007E1911"/>
    <w:rsid w:val="007E1E11"/>
    <w:rsid w:val="007E1F30"/>
    <w:rsid w:val="007E1FA5"/>
    <w:rsid w:val="007E1FAD"/>
    <w:rsid w:val="007E209F"/>
    <w:rsid w:val="007E2381"/>
    <w:rsid w:val="007E251B"/>
    <w:rsid w:val="007E261A"/>
    <w:rsid w:val="007E26EF"/>
    <w:rsid w:val="007E279D"/>
    <w:rsid w:val="007E27B1"/>
    <w:rsid w:val="007E2861"/>
    <w:rsid w:val="007E2936"/>
    <w:rsid w:val="007E2B0A"/>
    <w:rsid w:val="007E2B2E"/>
    <w:rsid w:val="007E2C7F"/>
    <w:rsid w:val="007E2CBD"/>
    <w:rsid w:val="007E2DF1"/>
    <w:rsid w:val="007E2E81"/>
    <w:rsid w:val="007E3293"/>
    <w:rsid w:val="007E3458"/>
    <w:rsid w:val="007E35C7"/>
    <w:rsid w:val="007E3643"/>
    <w:rsid w:val="007E36AD"/>
    <w:rsid w:val="007E3787"/>
    <w:rsid w:val="007E389F"/>
    <w:rsid w:val="007E38B8"/>
    <w:rsid w:val="007E38FF"/>
    <w:rsid w:val="007E3A0C"/>
    <w:rsid w:val="007E3A84"/>
    <w:rsid w:val="007E3BBE"/>
    <w:rsid w:val="007E3BDE"/>
    <w:rsid w:val="007E3FA9"/>
    <w:rsid w:val="007E3FC7"/>
    <w:rsid w:val="007E42B8"/>
    <w:rsid w:val="007E4589"/>
    <w:rsid w:val="007E45E2"/>
    <w:rsid w:val="007E46C4"/>
    <w:rsid w:val="007E4778"/>
    <w:rsid w:val="007E48AC"/>
    <w:rsid w:val="007E4B26"/>
    <w:rsid w:val="007E4C77"/>
    <w:rsid w:val="007E4E04"/>
    <w:rsid w:val="007E4F25"/>
    <w:rsid w:val="007E502F"/>
    <w:rsid w:val="007E5059"/>
    <w:rsid w:val="007E50A0"/>
    <w:rsid w:val="007E5203"/>
    <w:rsid w:val="007E5251"/>
    <w:rsid w:val="007E5448"/>
    <w:rsid w:val="007E54B1"/>
    <w:rsid w:val="007E5565"/>
    <w:rsid w:val="007E56D5"/>
    <w:rsid w:val="007E57D9"/>
    <w:rsid w:val="007E5ACD"/>
    <w:rsid w:val="007E5B0D"/>
    <w:rsid w:val="007E5D50"/>
    <w:rsid w:val="007E5E36"/>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11E"/>
    <w:rsid w:val="007F01DB"/>
    <w:rsid w:val="007F01FC"/>
    <w:rsid w:val="007F01FE"/>
    <w:rsid w:val="007F024C"/>
    <w:rsid w:val="007F0258"/>
    <w:rsid w:val="007F02F7"/>
    <w:rsid w:val="007F04A6"/>
    <w:rsid w:val="007F0501"/>
    <w:rsid w:val="007F073B"/>
    <w:rsid w:val="007F09E3"/>
    <w:rsid w:val="007F0AAE"/>
    <w:rsid w:val="007F0AC5"/>
    <w:rsid w:val="007F128C"/>
    <w:rsid w:val="007F14C7"/>
    <w:rsid w:val="007F14C8"/>
    <w:rsid w:val="007F15C0"/>
    <w:rsid w:val="007F1753"/>
    <w:rsid w:val="007F18B3"/>
    <w:rsid w:val="007F1973"/>
    <w:rsid w:val="007F1A32"/>
    <w:rsid w:val="007F1B8E"/>
    <w:rsid w:val="007F1C02"/>
    <w:rsid w:val="007F1EAF"/>
    <w:rsid w:val="007F1FEB"/>
    <w:rsid w:val="007F2021"/>
    <w:rsid w:val="007F206C"/>
    <w:rsid w:val="007F2074"/>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7E"/>
    <w:rsid w:val="007F4072"/>
    <w:rsid w:val="007F4104"/>
    <w:rsid w:val="007F42D2"/>
    <w:rsid w:val="007F4345"/>
    <w:rsid w:val="007F43D8"/>
    <w:rsid w:val="007F4474"/>
    <w:rsid w:val="007F45E7"/>
    <w:rsid w:val="007F4862"/>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5D5"/>
    <w:rsid w:val="007F6715"/>
    <w:rsid w:val="007F67AC"/>
    <w:rsid w:val="007F68F0"/>
    <w:rsid w:val="007F6A86"/>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14D"/>
    <w:rsid w:val="0080022F"/>
    <w:rsid w:val="00800374"/>
    <w:rsid w:val="0080039F"/>
    <w:rsid w:val="0080040C"/>
    <w:rsid w:val="00800728"/>
    <w:rsid w:val="008008B1"/>
    <w:rsid w:val="008008BF"/>
    <w:rsid w:val="00800ADF"/>
    <w:rsid w:val="00800B3C"/>
    <w:rsid w:val="00800B48"/>
    <w:rsid w:val="00800C23"/>
    <w:rsid w:val="00800D70"/>
    <w:rsid w:val="00801038"/>
    <w:rsid w:val="0080119B"/>
    <w:rsid w:val="00801323"/>
    <w:rsid w:val="00801341"/>
    <w:rsid w:val="00801389"/>
    <w:rsid w:val="008013AE"/>
    <w:rsid w:val="00801557"/>
    <w:rsid w:val="008018A0"/>
    <w:rsid w:val="008019D1"/>
    <w:rsid w:val="00801A6D"/>
    <w:rsid w:val="00801BFF"/>
    <w:rsid w:val="00801CBB"/>
    <w:rsid w:val="00801DBA"/>
    <w:rsid w:val="00802270"/>
    <w:rsid w:val="00802488"/>
    <w:rsid w:val="008025EF"/>
    <w:rsid w:val="008029B2"/>
    <w:rsid w:val="00802A0C"/>
    <w:rsid w:val="00802A76"/>
    <w:rsid w:val="00802BBD"/>
    <w:rsid w:val="00802C3D"/>
    <w:rsid w:val="00802C97"/>
    <w:rsid w:val="00802CB8"/>
    <w:rsid w:val="00802D48"/>
    <w:rsid w:val="0080302E"/>
    <w:rsid w:val="0080336B"/>
    <w:rsid w:val="00803371"/>
    <w:rsid w:val="008036FA"/>
    <w:rsid w:val="008038C5"/>
    <w:rsid w:val="00803B02"/>
    <w:rsid w:val="00803C45"/>
    <w:rsid w:val="00803E35"/>
    <w:rsid w:val="00803E76"/>
    <w:rsid w:val="00803F7A"/>
    <w:rsid w:val="00803F87"/>
    <w:rsid w:val="00804149"/>
    <w:rsid w:val="00804167"/>
    <w:rsid w:val="00804482"/>
    <w:rsid w:val="00804545"/>
    <w:rsid w:val="008045DB"/>
    <w:rsid w:val="008046BD"/>
    <w:rsid w:val="008047A0"/>
    <w:rsid w:val="00804975"/>
    <w:rsid w:val="008049EC"/>
    <w:rsid w:val="00804A08"/>
    <w:rsid w:val="00804BD3"/>
    <w:rsid w:val="00804C67"/>
    <w:rsid w:val="00804CC1"/>
    <w:rsid w:val="00804D73"/>
    <w:rsid w:val="00804E4B"/>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A94"/>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2CB"/>
    <w:rsid w:val="00810397"/>
    <w:rsid w:val="0081059F"/>
    <w:rsid w:val="008106B2"/>
    <w:rsid w:val="00810733"/>
    <w:rsid w:val="008108CE"/>
    <w:rsid w:val="008109E9"/>
    <w:rsid w:val="00810A7F"/>
    <w:rsid w:val="00810DE9"/>
    <w:rsid w:val="00810EDF"/>
    <w:rsid w:val="00811293"/>
    <w:rsid w:val="00811344"/>
    <w:rsid w:val="00811367"/>
    <w:rsid w:val="008113BE"/>
    <w:rsid w:val="008113F7"/>
    <w:rsid w:val="00811409"/>
    <w:rsid w:val="00811432"/>
    <w:rsid w:val="00811482"/>
    <w:rsid w:val="00811505"/>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3AD"/>
    <w:rsid w:val="0081340A"/>
    <w:rsid w:val="00813536"/>
    <w:rsid w:val="008135EA"/>
    <w:rsid w:val="0081368A"/>
    <w:rsid w:val="00813724"/>
    <w:rsid w:val="0081382C"/>
    <w:rsid w:val="0081396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3C"/>
    <w:rsid w:val="008153D1"/>
    <w:rsid w:val="008155A4"/>
    <w:rsid w:val="0081589E"/>
    <w:rsid w:val="00815A51"/>
    <w:rsid w:val="00815B46"/>
    <w:rsid w:val="00815B63"/>
    <w:rsid w:val="00815DAC"/>
    <w:rsid w:val="008160D1"/>
    <w:rsid w:val="0081617F"/>
    <w:rsid w:val="0081627A"/>
    <w:rsid w:val="008164D8"/>
    <w:rsid w:val="0081650A"/>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819"/>
    <w:rsid w:val="0081786E"/>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946"/>
    <w:rsid w:val="00820E41"/>
    <w:rsid w:val="00820EEF"/>
    <w:rsid w:val="008210F0"/>
    <w:rsid w:val="00821150"/>
    <w:rsid w:val="008211D0"/>
    <w:rsid w:val="0082123E"/>
    <w:rsid w:val="00821317"/>
    <w:rsid w:val="00821409"/>
    <w:rsid w:val="0082142B"/>
    <w:rsid w:val="008218E1"/>
    <w:rsid w:val="00821909"/>
    <w:rsid w:val="00821CE4"/>
    <w:rsid w:val="00821D2C"/>
    <w:rsid w:val="00821F1C"/>
    <w:rsid w:val="00821F34"/>
    <w:rsid w:val="00821FCF"/>
    <w:rsid w:val="0082202E"/>
    <w:rsid w:val="008221E0"/>
    <w:rsid w:val="008222A8"/>
    <w:rsid w:val="008223E2"/>
    <w:rsid w:val="0082248F"/>
    <w:rsid w:val="0082261E"/>
    <w:rsid w:val="00822630"/>
    <w:rsid w:val="00822637"/>
    <w:rsid w:val="008226A4"/>
    <w:rsid w:val="008227BC"/>
    <w:rsid w:val="008229EB"/>
    <w:rsid w:val="00822A65"/>
    <w:rsid w:val="00822A69"/>
    <w:rsid w:val="00822CE6"/>
    <w:rsid w:val="00823181"/>
    <w:rsid w:val="008231C2"/>
    <w:rsid w:val="008231FF"/>
    <w:rsid w:val="0082344A"/>
    <w:rsid w:val="008234A4"/>
    <w:rsid w:val="008236CB"/>
    <w:rsid w:val="00823875"/>
    <w:rsid w:val="00823C7C"/>
    <w:rsid w:val="008242F1"/>
    <w:rsid w:val="0082459C"/>
    <w:rsid w:val="008245F6"/>
    <w:rsid w:val="00824649"/>
    <w:rsid w:val="00824775"/>
    <w:rsid w:val="0082485B"/>
    <w:rsid w:val="00824913"/>
    <w:rsid w:val="00824A41"/>
    <w:rsid w:val="00824B13"/>
    <w:rsid w:val="00824B4A"/>
    <w:rsid w:val="00824E25"/>
    <w:rsid w:val="00824E3B"/>
    <w:rsid w:val="00825060"/>
    <w:rsid w:val="00825213"/>
    <w:rsid w:val="0082531C"/>
    <w:rsid w:val="008253BE"/>
    <w:rsid w:val="00825447"/>
    <w:rsid w:val="008255B0"/>
    <w:rsid w:val="0082566B"/>
    <w:rsid w:val="0082588A"/>
    <w:rsid w:val="0082590A"/>
    <w:rsid w:val="00825927"/>
    <w:rsid w:val="00825AB6"/>
    <w:rsid w:val="00825B0A"/>
    <w:rsid w:val="00825D4A"/>
    <w:rsid w:val="00825DAC"/>
    <w:rsid w:val="00825F13"/>
    <w:rsid w:val="00826088"/>
    <w:rsid w:val="0082625F"/>
    <w:rsid w:val="008264CC"/>
    <w:rsid w:val="00826574"/>
    <w:rsid w:val="008265F5"/>
    <w:rsid w:val="008266C9"/>
    <w:rsid w:val="0082678D"/>
    <w:rsid w:val="008268E4"/>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96"/>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77"/>
    <w:rsid w:val="00833C96"/>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9E2"/>
    <w:rsid w:val="00834D67"/>
    <w:rsid w:val="00834D75"/>
    <w:rsid w:val="00835038"/>
    <w:rsid w:val="0083510D"/>
    <w:rsid w:val="008351DA"/>
    <w:rsid w:val="0083537F"/>
    <w:rsid w:val="0083553B"/>
    <w:rsid w:val="0083569C"/>
    <w:rsid w:val="00835843"/>
    <w:rsid w:val="00835C3C"/>
    <w:rsid w:val="00835D74"/>
    <w:rsid w:val="00835F0E"/>
    <w:rsid w:val="0083626A"/>
    <w:rsid w:val="008362B1"/>
    <w:rsid w:val="00836333"/>
    <w:rsid w:val="0083656D"/>
    <w:rsid w:val="0083675F"/>
    <w:rsid w:val="00836778"/>
    <w:rsid w:val="00836820"/>
    <w:rsid w:val="0083691C"/>
    <w:rsid w:val="00836927"/>
    <w:rsid w:val="008369E4"/>
    <w:rsid w:val="00836C87"/>
    <w:rsid w:val="00837163"/>
    <w:rsid w:val="00837250"/>
    <w:rsid w:val="008372D8"/>
    <w:rsid w:val="00837452"/>
    <w:rsid w:val="00837B06"/>
    <w:rsid w:val="00837CE9"/>
    <w:rsid w:val="0084012A"/>
    <w:rsid w:val="0084062A"/>
    <w:rsid w:val="0084062C"/>
    <w:rsid w:val="008409B3"/>
    <w:rsid w:val="00840A7A"/>
    <w:rsid w:val="00840B7D"/>
    <w:rsid w:val="00840CD6"/>
    <w:rsid w:val="00840D4E"/>
    <w:rsid w:val="0084127E"/>
    <w:rsid w:val="008412F3"/>
    <w:rsid w:val="00841371"/>
    <w:rsid w:val="008414C0"/>
    <w:rsid w:val="00841553"/>
    <w:rsid w:val="008417E7"/>
    <w:rsid w:val="00841876"/>
    <w:rsid w:val="00841906"/>
    <w:rsid w:val="00841ADC"/>
    <w:rsid w:val="00841BF9"/>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150"/>
    <w:rsid w:val="0084328C"/>
    <w:rsid w:val="0084354F"/>
    <w:rsid w:val="0084359F"/>
    <w:rsid w:val="00843890"/>
    <w:rsid w:val="00843A05"/>
    <w:rsid w:val="00843A4D"/>
    <w:rsid w:val="00843E0D"/>
    <w:rsid w:val="00844062"/>
    <w:rsid w:val="0084414B"/>
    <w:rsid w:val="00844263"/>
    <w:rsid w:val="008442BD"/>
    <w:rsid w:val="00844375"/>
    <w:rsid w:val="00844404"/>
    <w:rsid w:val="0084445D"/>
    <w:rsid w:val="008445DD"/>
    <w:rsid w:val="008447BA"/>
    <w:rsid w:val="00844968"/>
    <w:rsid w:val="008449FC"/>
    <w:rsid w:val="00844D30"/>
    <w:rsid w:val="00844E74"/>
    <w:rsid w:val="00844FD5"/>
    <w:rsid w:val="00844FEC"/>
    <w:rsid w:val="00844FEE"/>
    <w:rsid w:val="0084500B"/>
    <w:rsid w:val="008450F7"/>
    <w:rsid w:val="0084525E"/>
    <w:rsid w:val="0084526E"/>
    <w:rsid w:val="00845349"/>
    <w:rsid w:val="0084543A"/>
    <w:rsid w:val="008455A4"/>
    <w:rsid w:val="008455B6"/>
    <w:rsid w:val="00845792"/>
    <w:rsid w:val="008457B3"/>
    <w:rsid w:val="00845824"/>
    <w:rsid w:val="008458CD"/>
    <w:rsid w:val="008459A0"/>
    <w:rsid w:val="00845A34"/>
    <w:rsid w:val="00845A4E"/>
    <w:rsid w:val="00845AD7"/>
    <w:rsid w:val="00845B37"/>
    <w:rsid w:val="00845DAF"/>
    <w:rsid w:val="008461B6"/>
    <w:rsid w:val="00846289"/>
    <w:rsid w:val="0084629C"/>
    <w:rsid w:val="008462F0"/>
    <w:rsid w:val="0084646C"/>
    <w:rsid w:val="0084659C"/>
    <w:rsid w:val="00846638"/>
    <w:rsid w:val="008467C3"/>
    <w:rsid w:val="008467DF"/>
    <w:rsid w:val="00846AE1"/>
    <w:rsid w:val="00846B3F"/>
    <w:rsid w:val="00846DD4"/>
    <w:rsid w:val="00846E0E"/>
    <w:rsid w:val="0084702E"/>
    <w:rsid w:val="00847099"/>
    <w:rsid w:val="008470E3"/>
    <w:rsid w:val="008470FE"/>
    <w:rsid w:val="008472D1"/>
    <w:rsid w:val="00847309"/>
    <w:rsid w:val="0084756B"/>
    <w:rsid w:val="0084786B"/>
    <w:rsid w:val="00847926"/>
    <w:rsid w:val="0084798B"/>
    <w:rsid w:val="00847A5D"/>
    <w:rsid w:val="00847E92"/>
    <w:rsid w:val="0085007C"/>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2A1"/>
    <w:rsid w:val="00851416"/>
    <w:rsid w:val="00851567"/>
    <w:rsid w:val="0085156A"/>
    <w:rsid w:val="00851740"/>
    <w:rsid w:val="008517DF"/>
    <w:rsid w:val="008519F0"/>
    <w:rsid w:val="00852199"/>
    <w:rsid w:val="008521C4"/>
    <w:rsid w:val="0085247A"/>
    <w:rsid w:val="008528D1"/>
    <w:rsid w:val="00852915"/>
    <w:rsid w:val="008529C4"/>
    <w:rsid w:val="00852A33"/>
    <w:rsid w:val="00852AA4"/>
    <w:rsid w:val="008530BD"/>
    <w:rsid w:val="0085314F"/>
    <w:rsid w:val="00853197"/>
    <w:rsid w:val="008532AC"/>
    <w:rsid w:val="008533DE"/>
    <w:rsid w:val="008533F6"/>
    <w:rsid w:val="0085350A"/>
    <w:rsid w:val="0085357C"/>
    <w:rsid w:val="008538C7"/>
    <w:rsid w:val="00853A6F"/>
    <w:rsid w:val="00853B6E"/>
    <w:rsid w:val="00853D3E"/>
    <w:rsid w:val="00853F80"/>
    <w:rsid w:val="008540ED"/>
    <w:rsid w:val="008542A1"/>
    <w:rsid w:val="008542F5"/>
    <w:rsid w:val="00854334"/>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AD"/>
    <w:rsid w:val="0085615E"/>
    <w:rsid w:val="0085635B"/>
    <w:rsid w:val="008564A2"/>
    <w:rsid w:val="008564A8"/>
    <w:rsid w:val="00856548"/>
    <w:rsid w:val="00856560"/>
    <w:rsid w:val="00856793"/>
    <w:rsid w:val="008567AA"/>
    <w:rsid w:val="008567DC"/>
    <w:rsid w:val="00856A01"/>
    <w:rsid w:val="00856A5D"/>
    <w:rsid w:val="00856A9D"/>
    <w:rsid w:val="00857016"/>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C40"/>
    <w:rsid w:val="00861EFA"/>
    <w:rsid w:val="008620DB"/>
    <w:rsid w:val="0086219C"/>
    <w:rsid w:val="0086231F"/>
    <w:rsid w:val="0086262E"/>
    <w:rsid w:val="00862717"/>
    <w:rsid w:val="00862727"/>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86"/>
    <w:rsid w:val="008635BD"/>
    <w:rsid w:val="008635BF"/>
    <w:rsid w:val="00863673"/>
    <w:rsid w:val="008636FE"/>
    <w:rsid w:val="0086382F"/>
    <w:rsid w:val="0086388D"/>
    <w:rsid w:val="0086391A"/>
    <w:rsid w:val="00863961"/>
    <w:rsid w:val="00863ACB"/>
    <w:rsid w:val="00863BB6"/>
    <w:rsid w:val="00863BCB"/>
    <w:rsid w:val="00863C70"/>
    <w:rsid w:val="00863CC9"/>
    <w:rsid w:val="00863DC7"/>
    <w:rsid w:val="00863E42"/>
    <w:rsid w:val="00863F00"/>
    <w:rsid w:val="00863FD7"/>
    <w:rsid w:val="008640EB"/>
    <w:rsid w:val="0086438E"/>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34"/>
    <w:rsid w:val="0086580F"/>
    <w:rsid w:val="00865ADB"/>
    <w:rsid w:val="00866233"/>
    <w:rsid w:val="008664E8"/>
    <w:rsid w:val="008665A5"/>
    <w:rsid w:val="0086670B"/>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B4"/>
    <w:rsid w:val="008713A1"/>
    <w:rsid w:val="008714FA"/>
    <w:rsid w:val="0087186D"/>
    <w:rsid w:val="00871900"/>
    <w:rsid w:val="00871947"/>
    <w:rsid w:val="00871978"/>
    <w:rsid w:val="008719BC"/>
    <w:rsid w:val="00871AA7"/>
    <w:rsid w:val="00871D99"/>
    <w:rsid w:val="00871DAE"/>
    <w:rsid w:val="00871E81"/>
    <w:rsid w:val="00871EC2"/>
    <w:rsid w:val="00871F39"/>
    <w:rsid w:val="00871FD3"/>
    <w:rsid w:val="00872016"/>
    <w:rsid w:val="0087202E"/>
    <w:rsid w:val="0087207B"/>
    <w:rsid w:val="00872591"/>
    <w:rsid w:val="008727EC"/>
    <w:rsid w:val="008728AC"/>
    <w:rsid w:val="008729C6"/>
    <w:rsid w:val="00872D12"/>
    <w:rsid w:val="00872D2A"/>
    <w:rsid w:val="00872E64"/>
    <w:rsid w:val="00872FAD"/>
    <w:rsid w:val="00872FAF"/>
    <w:rsid w:val="00873370"/>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DE1"/>
    <w:rsid w:val="00874F46"/>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EF"/>
    <w:rsid w:val="008763F9"/>
    <w:rsid w:val="008766FB"/>
    <w:rsid w:val="00876A88"/>
    <w:rsid w:val="00876D84"/>
    <w:rsid w:val="00876D98"/>
    <w:rsid w:val="00876E38"/>
    <w:rsid w:val="00876F6F"/>
    <w:rsid w:val="00877073"/>
    <w:rsid w:val="008770E8"/>
    <w:rsid w:val="00877157"/>
    <w:rsid w:val="008775A6"/>
    <w:rsid w:val="008775AF"/>
    <w:rsid w:val="00877786"/>
    <w:rsid w:val="00877820"/>
    <w:rsid w:val="00877857"/>
    <w:rsid w:val="008778D4"/>
    <w:rsid w:val="00877902"/>
    <w:rsid w:val="00877A4A"/>
    <w:rsid w:val="00877EB7"/>
    <w:rsid w:val="008800B4"/>
    <w:rsid w:val="008802BF"/>
    <w:rsid w:val="008802DE"/>
    <w:rsid w:val="008802E0"/>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82C"/>
    <w:rsid w:val="00882836"/>
    <w:rsid w:val="0088286B"/>
    <w:rsid w:val="0088287D"/>
    <w:rsid w:val="00882A25"/>
    <w:rsid w:val="00882AEF"/>
    <w:rsid w:val="00882BD7"/>
    <w:rsid w:val="00882BE3"/>
    <w:rsid w:val="00882E0E"/>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A6"/>
    <w:rsid w:val="00885F8C"/>
    <w:rsid w:val="0088605A"/>
    <w:rsid w:val="0088630C"/>
    <w:rsid w:val="00886412"/>
    <w:rsid w:val="00886657"/>
    <w:rsid w:val="008866B1"/>
    <w:rsid w:val="00886773"/>
    <w:rsid w:val="00886A7F"/>
    <w:rsid w:val="00886C8F"/>
    <w:rsid w:val="00886E40"/>
    <w:rsid w:val="00886E54"/>
    <w:rsid w:val="00886F4E"/>
    <w:rsid w:val="008870C0"/>
    <w:rsid w:val="00887135"/>
    <w:rsid w:val="00887241"/>
    <w:rsid w:val="008872D8"/>
    <w:rsid w:val="008875EA"/>
    <w:rsid w:val="00887889"/>
    <w:rsid w:val="0088794F"/>
    <w:rsid w:val="00887A4E"/>
    <w:rsid w:val="00887B72"/>
    <w:rsid w:val="00887D40"/>
    <w:rsid w:val="00887E5B"/>
    <w:rsid w:val="00887ECC"/>
    <w:rsid w:val="008900C5"/>
    <w:rsid w:val="008903E1"/>
    <w:rsid w:val="0089040A"/>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CC"/>
    <w:rsid w:val="008918D1"/>
    <w:rsid w:val="00891A44"/>
    <w:rsid w:val="00891CEA"/>
    <w:rsid w:val="00891E35"/>
    <w:rsid w:val="00891EAA"/>
    <w:rsid w:val="00891EF0"/>
    <w:rsid w:val="00892193"/>
    <w:rsid w:val="00892252"/>
    <w:rsid w:val="00892428"/>
    <w:rsid w:val="008924B6"/>
    <w:rsid w:val="00892726"/>
    <w:rsid w:val="00892A7F"/>
    <w:rsid w:val="00892A9E"/>
    <w:rsid w:val="00892D83"/>
    <w:rsid w:val="008931E7"/>
    <w:rsid w:val="00893325"/>
    <w:rsid w:val="008937A3"/>
    <w:rsid w:val="008937FC"/>
    <w:rsid w:val="00893D90"/>
    <w:rsid w:val="00893DBD"/>
    <w:rsid w:val="00893DDF"/>
    <w:rsid w:val="0089412F"/>
    <w:rsid w:val="00894141"/>
    <w:rsid w:val="00894164"/>
    <w:rsid w:val="008941A0"/>
    <w:rsid w:val="0089422A"/>
    <w:rsid w:val="0089463F"/>
    <w:rsid w:val="008946DA"/>
    <w:rsid w:val="0089491C"/>
    <w:rsid w:val="00894948"/>
    <w:rsid w:val="00894A42"/>
    <w:rsid w:val="00894A7F"/>
    <w:rsid w:val="00894B4C"/>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519"/>
    <w:rsid w:val="00897579"/>
    <w:rsid w:val="00897616"/>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2174"/>
    <w:rsid w:val="008A24B7"/>
    <w:rsid w:val="008A24FE"/>
    <w:rsid w:val="008A258D"/>
    <w:rsid w:val="008A2753"/>
    <w:rsid w:val="008A2759"/>
    <w:rsid w:val="008A2771"/>
    <w:rsid w:val="008A2860"/>
    <w:rsid w:val="008A28A2"/>
    <w:rsid w:val="008A2943"/>
    <w:rsid w:val="008A2A7F"/>
    <w:rsid w:val="008A2B82"/>
    <w:rsid w:val="008A2E09"/>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23C"/>
    <w:rsid w:val="008A43A2"/>
    <w:rsid w:val="008A442D"/>
    <w:rsid w:val="008A44F2"/>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15F"/>
    <w:rsid w:val="008A52E0"/>
    <w:rsid w:val="008A5474"/>
    <w:rsid w:val="008A56AE"/>
    <w:rsid w:val="008A581A"/>
    <w:rsid w:val="008A591F"/>
    <w:rsid w:val="008A5A9F"/>
    <w:rsid w:val="008A5B46"/>
    <w:rsid w:val="008A5D06"/>
    <w:rsid w:val="008A607F"/>
    <w:rsid w:val="008A619F"/>
    <w:rsid w:val="008A61B7"/>
    <w:rsid w:val="008A6238"/>
    <w:rsid w:val="008A6246"/>
    <w:rsid w:val="008A666E"/>
    <w:rsid w:val="008A6ACA"/>
    <w:rsid w:val="008A6B71"/>
    <w:rsid w:val="008A6CD5"/>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D30"/>
    <w:rsid w:val="008A7FA2"/>
    <w:rsid w:val="008B0191"/>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2C2"/>
    <w:rsid w:val="008B151E"/>
    <w:rsid w:val="008B1839"/>
    <w:rsid w:val="008B19C0"/>
    <w:rsid w:val="008B19EC"/>
    <w:rsid w:val="008B1AE1"/>
    <w:rsid w:val="008B1D10"/>
    <w:rsid w:val="008B1E2B"/>
    <w:rsid w:val="008B1E69"/>
    <w:rsid w:val="008B1FF8"/>
    <w:rsid w:val="008B212F"/>
    <w:rsid w:val="008B25BF"/>
    <w:rsid w:val="008B2609"/>
    <w:rsid w:val="008B26C0"/>
    <w:rsid w:val="008B2A92"/>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D1B"/>
    <w:rsid w:val="008B3DEF"/>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C27"/>
    <w:rsid w:val="008B5C3E"/>
    <w:rsid w:val="008B5CC7"/>
    <w:rsid w:val="008B5CCE"/>
    <w:rsid w:val="008B608C"/>
    <w:rsid w:val="008B60C3"/>
    <w:rsid w:val="008B6132"/>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A89"/>
    <w:rsid w:val="008B7C89"/>
    <w:rsid w:val="008B7CBE"/>
    <w:rsid w:val="008B7DA2"/>
    <w:rsid w:val="008B7E9F"/>
    <w:rsid w:val="008B7F01"/>
    <w:rsid w:val="008B7F69"/>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F63"/>
    <w:rsid w:val="008C40B7"/>
    <w:rsid w:val="008C40D8"/>
    <w:rsid w:val="008C423A"/>
    <w:rsid w:val="008C4273"/>
    <w:rsid w:val="008C451D"/>
    <w:rsid w:val="008C471B"/>
    <w:rsid w:val="008C48B6"/>
    <w:rsid w:val="008C48F8"/>
    <w:rsid w:val="008C497A"/>
    <w:rsid w:val="008C4A53"/>
    <w:rsid w:val="008C4DAA"/>
    <w:rsid w:val="008C4E7D"/>
    <w:rsid w:val="008C4E95"/>
    <w:rsid w:val="008C4EC8"/>
    <w:rsid w:val="008C4EFE"/>
    <w:rsid w:val="008C4F51"/>
    <w:rsid w:val="008C4FCD"/>
    <w:rsid w:val="008C5064"/>
    <w:rsid w:val="008C52DF"/>
    <w:rsid w:val="008C53C2"/>
    <w:rsid w:val="008C5592"/>
    <w:rsid w:val="008C55BA"/>
    <w:rsid w:val="008C565B"/>
    <w:rsid w:val="008C56ED"/>
    <w:rsid w:val="008C58A0"/>
    <w:rsid w:val="008C5945"/>
    <w:rsid w:val="008C5A53"/>
    <w:rsid w:val="008C5A55"/>
    <w:rsid w:val="008C5BFF"/>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AC"/>
    <w:rsid w:val="008D07C4"/>
    <w:rsid w:val="008D0B3A"/>
    <w:rsid w:val="008D0D22"/>
    <w:rsid w:val="008D0D70"/>
    <w:rsid w:val="008D0DF0"/>
    <w:rsid w:val="008D10E2"/>
    <w:rsid w:val="008D14DE"/>
    <w:rsid w:val="008D1692"/>
    <w:rsid w:val="008D1698"/>
    <w:rsid w:val="008D1765"/>
    <w:rsid w:val="008D1807"/>
    <w:rsid w:val="008D18AE"/>
    <w:rsid w:val="008D1AC3"/>
    <w:rsid w:val="008D1BE0"/>
    <w:rsid w:val="008D1CF5"/>
    <w:rsid w:val="008D1DC6"/>
    <w:rsid w:val="008D1E96"/>
    <w:rsid w:val="008D1F83"/>
    <w:rsid w:val="008D20F0"/>
    <w:rsid w:val="008D227E"/>
    <w:rsid w:val="008D23E2"/>
    <w:rsid w:val="008D2703"/>
    <w:rsid w:val="008D2734"/>
    <w:rsid w:val="008D27BD"/>
    <w:rsid w:val="008D2874"/>
    <w:rsid w:val="008D2944"/>
    <w:rsid w:val="008D2984"/>
    <w:rsid w:val="008D2BD0"/>
    <w:rsid w:val="008D2CB1"/>
    <w:rsid w:val="008D2E8E"/>
    <w:rsid w:val="008D2E97"/>
    <w:rsid w:val="008D2EAA"/>
    <w:rsid w:val="008D2FD2"/>
    <w:rsid w:val="008D2FEA"/>
    <w:rsid w:val="008D3204"/>
    <w:rsid w:val="008D338C"/>
    <w:rsid w:val="008D33A9"/>
    <w:rsid w:val="008D33D3"/>
    <w:rsid w:val="008D360D"/>
    <w:rsid w:val="008D3DBE"/>
    <w:rsid w:val="008D3EA3"/>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9"/>
    <w:rsid w:val="008D5BF0"/>
    <w:rsid w:val="008D5C0C"/>
    <w:rsid w:val="008D5C50"/>
    <w:rsid w:val="008D5E3E"/>
    <w:rsid w:val="008D5F3F"/>
    <w:rsid w:val="008D61E6"/>
    <w:rsid w:val="008D6247"/>
    <w:rsid w:val="008D627F"/>
    <w:rsid w:val="008D6883"/>
    <w:rsid w:val="008D6C01"/>
    <w:rsid w:val="008D6D74"/>
    <w:rsid w:val="008D72E2"/>
    <w:rsid w:val="008D7838"/>
    <w:rsid w:val="008D790A"/>
    <w:rsid w:val="008D7F48"/>
    <w:rsid w:val="008E01ED"/>
    <w:rsid w:val="008E0420"/>
    <w:rsid w:val="008E0451"/>
    <w:rsid w:val="008E0474"/>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12"/>
    <w:rsid w:val="008E1634"/>
    <w:rsid w:val="008E166F"/>
    <w:rsid w:val="008E16A4"/>
    <w:rsid w:val="008E1761"/>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FD"/>
    <w:rsid w:val="008E37E6"/>
    <w:rsid w:val="008E391F"/>
    <w:rsid w:val="008E3A9F"/>
    <w:rsid w:val="008E3AD2"/>
    <w:rsid w:val="008E3BC3"/>
    <w:rsid w:val="008E3CF6"/>
    <w:rsid w:val="008E3E85"/>
    <w:rsid w:val="008E3F9A"/>
    <w:rsid w:val="008E40B5"/>
    <w:rsid w:val="008E4215"/>
    <w:rsid w:val="008E4303"/>
    <w:rsid w:val="008E4404"/>
    <w:rsid w:val="008E45A5"/>
    <w:rsid w:val="008E4719"/>
    <w:rsid w:val="008E4C9C"/>
    <w:rsid w:val="008E4E1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F0B"/>
    <w:rsid w:val="008E7F32"/>
    <w:rsid w:val="008F0163"/>
    <w:rsid w:val="008F01DE"/>
    <w:rsid w:val="008F0670"/>
    <w:rsid w:val="008F0767"/>
    <w:rsid w:val="008F0798"/>
    <w:rsid w:val="008F0884"/>
    <w:rsid w:val="008F08AE"/>
    <w:rsid w:val="008F0A46"/>
    <w:rsid w:val="008F0BD6"/>
    <w:rsid w:val="008F0D01"/>
    <w:rsid w:val="008F0E35"/>
    <w:rsid w:val="008F0FC1"/>
    <w:rsid w:val="008F1184"/>
    <w:rsid w:val="008F16D4"/>
    <w:rsid w:val="008F1818"/>
    <w:rsid w:val="008F18A5"/>
    <w:rsid w:val="008F1906"/>
    <w:rsid w:val="008F1B6E"/>
    <w:rsid w:val="008F1C5A"/>
    <w:rsid w:val="008F1C8E"/>
    <w:rsid w:val="008F1E78"/>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57C"/>
    <w:rsid w:val="008F75EB"/>
    <w:rsid w:val="008F775C"/>
    <w:rsid w:val="008F790B"/>
    <w:rsid w:val="008F7B82"/>
    <w:rsid w:val="008F7BAD"/>
    <w:rsid w:val="008F7C7C"/>
    <w:rsid w:val="008F7F1E"/>
    <w:rsid w:val="009001FE"/>
    <w:rsid w:val="009002EB"/>
    <w:rsid w:val="009004CD"/>
    <w:rsid w:val="009007E6"/>
    <w:rsid w:val="00900859"/>
    <w:rsid w:val="009008D8"/>
    <w:rsid w:val="00900939"/>
    <w:rsid w:val="00900ADA"/>
    <w:rsid w:val="00900B53"/>
    <w:rsid w:val="00900B76"/>
    <w:rsid w:val="00900B85"/>
    <w:rsid w:val="00900CDD"/>
    <w:rsid w:val="00900D38"/>
    <w:rsid w:val="00900E9D"/>
    <w:rsid w:val="00901108"/>
    <w:rsid w:val="009012F9"/>
    <w:rsid w:val="00901771"/>
    <w:rsid w:val="00901897"/>
    <w:rsid w:val="0090196A"/>
    <w:rsid w:val="00901985"/>
    <w:rsid w:val="00901C01"/>
    <w:rsid w:val="00901C05"/>
    <w:rsid w:val="00901CDD"/>
    <w:rsid w:val="00902029"/>
    <w:rsid w:val="00902130"/>
    <w:rsid w:val="00902347"/>
    <w:rsid w:val="00902486"/>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9FA"/>
    <w:rsid w:val="00904A51"/>
    <w:rsid w:val="00904A95"/>
    <w:rsid w:val="00904B06"/>
    <w:rsid w:val="00904C07"/>
    <w:rsid w:val="00904CE7"/>
    <w:rsid w:val="00904F13"/>
    <w:rsid w:val="00905025"/>
    <w:rsid w:val="009052F0"/>
    <w:rsid w:val="00905340"/>
    <w:rsid w:val="00905F4F"/>
    <w:rsid w:val="00906023"/>
    <w:rsid w:val="0090618C"/>
    <w:rsid w:val="009061E2"/>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7FC"/>
    <w:rsid w:val="0091185F"/>
    <w:rsid w:val="00911B1A"/>
    <w:rsid w:val="00911DD6"/>
    <w:rsid w:val="00911F52"/>
    <w:rsid w:val="00911F6A"/>
    <w:rsid w:val="00911FAA"/>
    <w:rsid w:val="009121C3"/>
    <w:rsid w:val="009121FB"/>
    <w:rsid w:val="00912273"/>
    <w:rsid w:val="00912392"/>
    <w:rsid w:val="009124E8"/>
    <w:rsid w:val="0091282B"/>
    <w:rsid w:val="00912D84"/>
    <w:rsid w:val="00912E45"/>
    <w:rsid w:val="00912FA9"/>
    <w:rsid w:val="00912FEE"/>
    <w:rsid w:val="0091305A"/>
    <w:rsid w:val="0091340A"/>
    <w:rsid w:val="00913421"/>
    <w:rsid w:val="0091346C"/>
    <w:rsid w:val="00913561"/>
    <w:rsid w:val="009135E8"/>
    <w:rsid w:val="00913711"/>
    <w:rsid w:val="0091379E"/>
    <w:rsid w:val="009137AF"/>
    <w:rsid w:val="0091398C"/>
    <w:rsid w:val="009139B4"/>
    <w:rsid w:val="00913A60"/>
    <w:rsid w:val="00913A6E"/>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86"/>
    <w:rsid w:val="00915ED5"/>
    <w:rsid w:val="00915EE5"/>
    <w:rsid w:val="0091606E"/>
    <w:rsid w:val="009160DA"/>
    <w:rsid w:val="00916204"/>
    <w:rsid w:val="00916227"/>
    <w:rsid w:val="009162DF"/>
    <w:rsid w:val="009163B3"/>
    <w:rsid w:val="00916491"/>
    <w:rsid w:val="009166EE"/>
    <w:rsid w:val="00916821"/>
    <w:rsid w:val="00916B2F"/>
    <w:rsid w:val="00916D16"/>
    <w:rsid w:val="00916EBF"/>
    <w:rsid w:val="00916F54"/>
    <w:rsid w:val="0091716F"/>
    <w:rsid w:val="009171E8"/>
    <w:rsid w:val="0091722A"/>
    <w:rsid w:val="009174EF"/>
    <w:rsid w:val="009175CE"/>
    <w:rsid w:val="009176DA"/>
    <w:rsid w:val="0091783A"/>
    <w:rsid w:val="009179B4"/>
    <w:rsid w:val="009179B6"/>
    <w:rsid w:val="00917C39"/>
    <w:rsid w:val="00917D0C"/>
    <w:rsid w:val="00917D8D"/>
    <w:rsid w:val="00917FD3"/>
    <w:rsid w:val="00917FEA"/>
    <w:rsid w:val="009201DF"/>
    <w:rsid w:val="009202C5"/>
    <w:rsid w:val="0092036F"/>
    <w:rsid w:val="00920446"/>
    <w:rsid w:val="00920854"/>
    <w:rsid w:val="00920C73"/>
    <w:rsid w:val="00920CE7"/>
    <w:rsid w:val="00920DE9"/>
    <w:rsid w:val="00920ECB"/>
    <w:rsid w:val="00920F43"/>
    <w:rsid w:val="00921116"/>
    <w:rsid w:val="00921143"/>
    <w:rsid w:val="009211D5"/>
    <w:rsid w:val="0092130F"/>
    <w:rsid w:val="009216C9"/>
    <w:rsid w:val="00921875"/>
    <w:rsid w:val="00921924"/>
    <w:rsid w:val="009219E8"/>
    <w:rsid w:val="00921A96"/>
    <w:rsid w:val="00921C3F"/>
    <w:rsid w:val="00921CF1"/>
    <w:rsid w:val="00921D3B"/>
    <w:rsid w:val="00921E56"/>
    <w:rsid w:val="00921EAB"/>
    <w:rsid w:val="009220D0"/>
    <w:rsid w:val="009222C1"/>
    <w:rsid w:val="00922552"/>
    <w:rsid w:val="0092264C"/>
    <w:rsid w:val="009226EB"/>
    <w:rsid w:val="00922A0F"/>
    <w:rsid w:val="00922C02"/>
    <w:rsid w:val="00922D71"/>
    <w:rsid w:val="00922E83"/>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23C"/>
    <w:rsid w:val="00924378"/>
    <w:rsid w:val="009243BE"/>
    <w:rsid w:val="0092444F"/>
    <w:rsid w:val="009245A6"/>
    <w:rsid w:val="00924635"/>
    <w:rsid w:val="009247DC"/>
    <w:rsid w:val="009249D2"/>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9E4"/>
    <w:rsid w:val="00926A2A"/>
    <w:rsid w:val="00926B2E"/>
    <w:rsid w:val="00926BF6"/>
    <w:rsid w:val="00926D85"/>
    <w:rsid w:val="00926F31"/>
    <w:rsid w:val="00927155"/>
    <w:rsid w:val="00927218"/>
    <w:rsid w:val="00927306"/>
    <w:rsid w:val="0092758D"/>
    <w:rsid w:val="0092792E"/>
    <w:rsid w:val="00927B01"/>
    <w:rsid w:val="00927C49"/>
    <w:rsid w:val="00927C80"/>
    <w:rsid w:val="00927D3C"/>
    <w:rsid w:val="00927D90"/>
    <w:rsid w:val="00927FA4"/>
    <w:rsid w:val="009300F8"/>
    <w:rsid w:val="00930200"/>
    <w:rsid w:val="009302FC"/>
    <w:rsid w:val="0093032C"/>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99F"/>
    <w:rsid w:val="00934B41"/>
    <w:rsid w:val="00934C28"/>
    <w:rsid w:val="00934E32"/>
    <w:rsid w:val="009350DE"/>
    <w:rsid w:val="00935399"/>
    <w:rsid w:val="00935663"/>
    <w:rsid w:val="0093593E"/>
    <w:rsid w:val="009359EF"/>
    <w:rsid w:val="00935A1D"/>
    <w:rsid w:val="00935ACF"/>
    <w:rsid w:val="009360CB"/>
    <w:rsid w:val="00936414"/>
    <w:rsid w:val="0093642D"/>
    <w:rsid w:val="009365C2"/>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FB5"/>
    <w:rsid w:val="00941092"/>
    <w:rsid w:val="009410C5"/>
    <w:rsid w:val="0094113E"/>
    <w:rsid w:val="00941262"/>
    <w:rsid w:val="00941615"/>
    <w:rsid w:val="009419BB"/>
    <w:rsid w:val="00941A20"/>
    <w:rsid w:val="00941AD1"/>
    <w:rsid w:val="00941D3B"/>
    <w:rsid w:val="00941DBB"/>
    <w:rsid w:val="00941DFB"/>
    <w:rsid w:val="00942065"/>
    <w:rsid w:val="009421A0"/>
    <w:rsid w:val="00942374"/>
    <w:rsid w:val="0094237E"/>
    <w:rsid w:val="00942449"/>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9A1"/>
    <w:rsid w:val="009479BE"/>
    <w:rsid w:val="00947A47"/>
    <w:rsid w:val="00947DC2"/>
    <w:rsid w:val="00947DFD"/>
    <w:rsid w:val="00947E39"/>
    <w:rsid w:val="00947F73"/>
    <w:rsid w:val="0095010E"/>
    <w:rsid w:val="009501C6"/>
    <w:rsid w:val="009501EB"/>
    <w:rsid w:val="00950301"/>
    <w:rsid w:val="009503B2"/>
    <w:rsid w:val="009503DE"/>
    <w:rsid w:val="0095040A"/>
    <w:rsid w:val="00950466"/>
    <w:rsid w:val="0095051A"/>
    <w:rsid w:val="009505E7"/>
    <w:rsid w:val="0095074E"/>
    <w:rsid w:val="00950821"/>
    <w:rsid w:val="00950845"/>
    <w:rsid w:val="009508CB"/>
    <w:rsid w:val="0095094A"/>
    <w:rsid w:val="009509FA"/>
    <w:rsid w:val="00950B36"/>
    <w:rsid w:val="00950FF0"/>
    <w:rsid w:val="00951001"/>
    <w:rsid w:val="00951034"/>
    <w:rsid w:val="00951065"/>
    <w:rsid w:val="009510F2"/>
    <w:rsid w:val="009510FB"/>
    <w:rsid w:val="009511A4"/>
    <w:rsid w:val="009511A8"/>
    <w:rsid w:val="009511CB"/>
    <w:rsid w:val="0095131A"/>
    <w:rsid w:val="009513CB"/>
    <w:rsid w:val="009513E0"/>
    <w:rsid w:val="009513E1"/>
    <w:rsid w:val="00951744"/>
    <w:rsid w:val="009517F9"/>
    <w:rsid w:val="009519DA"/>
    <w:rsid w:val="00951ABC"/>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4F"/>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50EC"/>
    <w:rsid w:val="00955127"/>
    <w:rsid w:val="0095516A"/>
    <w:rsid w:val="00955387"/>
    <w:rsid w:val="0095539E"/>
    <w:rsid w:val="009554DA"/>
    <w:rsid w:val="00955654"/>
    <w:rsid w:val="00955C36"/>
    <w:rsid w:val="00955C5E"/>
    <w:rsid w:val="00955CCB"/>
    <w:rsid w:val="00955F23"/>
    <w:rsid w:val="00956059"/>
    <w:rsid w:val="00956368"/>
    <w:rsid w:val="00956470"/>
    <w:rsid w:val="0095662E"/>
    <w:rsid w:val="009566FE"/>
    <w:rsid w:val="00956777"/>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42E"/>
    <w:rsid w:val="00960683"/>
    <w:rsid w:val="00960832"/>
    <w:rsid w:val="0096086B"/>
    <w:rsid w:val="009608A7"/>
    <w:rsid w:val="009609F9"/>
    <w:rsid w:val="00960AB4"/>
    <w:rsid w:val="00960AD9"/>
    <w:rsid w:val="00960B0B"/>
    <w:rsid w:val="00960B34"/>
    <w:rsid w:val="009610FC"/>
    <w:rsid w:val="0096128E"/>
    <w:rsid w:val="00961464"/>
    <w:rsid w:val="009614B5"/>
    <w:rsid w:val="009614EC"/>
    <w:rsid w:val="009615FD"/>
    <w:rsid w:val="00961796"/>
    <w:rsid w:val="00961BA2"/>
    <w:rsid w:val="00961E88"/>
    <w:rsid w:val="00961F39"/>
    <w:rsid w:val="00961F71"/>
    <w:rsid w:val="009621B4"/>
    <w:rsid w:val="00962231"/>
    <w:rsid w:val="009624FD"/>
    <w:rsid w:val="0096256D"/>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1A4"/>
    <w:rsid w:val="009652F6"/>
    <w:rsid w:val="0096531C"/>
    <w:rsid w:val="00965408"/>
    <w:rsid w:val="0096541D"/>
    <w:rsid w:val="00965483"/>
    <w:rsid w:val="00965660"/>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930"/>
    <w:rsid w:val="00966A06"/>
    <w:rsid w:val="00966B19"/>
    <w:rsid w:val="00966B2D"/>
    <w:rsid w:val="00966CB2"/>
    <w:rsid w:val="00966EDF"/>
    <w:rsid w:val="009670F0"/>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B7B"/>
    <w:rsid w:val="00971BD6"/>
    <w:rsid w:val="00971D02"/>
    <w:rsid w:val="00971DD1"/>
    <w:rsid w:val="00971F05"/>
    <w:rsid w:val="00971F2B"/>
    <w:rsid w:val="00972015"/>
    <w:rsid w:val="0097206C"/>
    <w:rsid w:val="0097210B"/>
    <w:rsid w:val="0097210F"/>
    <w:rsid w:val="009721C7"/>
    <w:rsid w:val="009723DF"/>
    <w:rsid w:val="009723F2"/>
    <w:rsid w:val="009724CB"/>
    <w:rsid w:val="009724CF"/>
    <w:rsid w:val="00972611"/>
    <w:rsid w:val="009729B4"/>
    <w:rsid w:val="00972BC6"/>
    <w:rsid w:val="00972CD8"/>
    <w:rsid w:val="00972E89"/>
    <w:rsid w:val="00972EE2"/>
    <w:rsid w:val="0097301B"/>
    <w:rsid w:val="009730AE"/>
    <w:rsid w:val="00973141"/>
    <w:rsid w:val="00973201"/>
    <w:rsid w:val="009737E6"/>
    <w:rsid w:val="00973828"/>
    <w:rsid w:val="00973B4C"/>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5B9"/>
    <w:rsid w:val="00975621"/>
    <w:rsid w:val="00975660"/>
    <w:rsid w:val="009757DF"/>
    <w:rsid w:val="0097599D"/>
    <w:rsid w:val="00975AAE"/>
    <w:rsid w:val="00975D37"/>
    <w:rsid w:val="00975EA2"/>
    <w:rsid w:val="00975FF1"/>
    <w:rsid w:val="00976073"/>
    <w:rsid w:val="00976075"/>
    <w:rsid w:val="00976121"/>
    <w:rsid w:val="00976397"/>
    <w:rsid w:val="009764FB"/>
    <w:rsid w:val="009765C2"/>
    <w:rsid w:val="009766DB"/>
    <w:rsid w:val="00976824"/>
    <w:rsid w:val="009768E2"/>
    <w:rsid w:val="00976A12"/>
    <w:rsid w:val="00976C44"/>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CC7"/>
    <w:rsid w:val="00977CE1"/>
    <w:rsid w:val="00977D3B"/>
    <w:rsid w:val="00977D60"/>
    <w:rsid w:val="009801A8"/>
    <w:rsid w:val="0098021C"/>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516"/>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70"/>
    <w:rsid w:val="009863A8"/>
    <w:rsid w:val="009863E0"/>
    <w:rsid w:val="00986415"/>
    <w:rsid w:val="00986630"/>
    <w:rsid w:val="00986B15"/>
    <w:rsid w:val="00986E79"/>
    <w:rsid w:val="009871FB"/>
    <w:rsid w:val="009872E0"/>
    <w:rsid w:val="009877F5"/>
    <w:rsid w:val="00987811"/>
    <w:rsid w:val="009878D5"/>
    <w:rsid w:val="009878EF"/>
    <w:rsid w:val="0098795C"/>
    <w:rsid w:val="00987C62"/>
    <w:rsid w:val="00987D9C"/>
    <w:rsid w:val="00987E55"/>
    <w:rsid w:val="0099005C"/>
    <w:rsid w:val="009901A1"/>
    <w:rsid w:val="009902F4"/>
    <w:rsid w:val="009903D5"/>
    <w:rsid w:val="0099046C"/>
    <w:rsid w:val="00990474"/>
    <w:rsid w:val="009906DC"/>
    <w:rsid w:val="0099072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22"/>
    <w:rsid w:val="00991883"/>
    <w:rsid w:val="00991903"/>
    <w:rsid w:val="009919A6"/>
    <w:rsid w:val="009919C5"/>
    <w:rsid w:val="009919C9"/>
    <w:rsid w:val="00991ABE"/>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D14"/>
    <w:rsid w:val="009951B4"/>
    <w:rsid w:val="0099526B"/>
    <w:rsid w:val="009952A4"/>
    <w:rsid w:val="009953FC"/>
    <w:rsid w:val="00995415"/>
    <w:rsid w:val="0099553E"/>
    <w:rsid w:val="009956A6"/>
    <w:rsid w:val="00995791"/>
    <w:rsid w:val="00995808"/>
    <w:rsid w:val="009958F8"/>
    <w:rsid w:val="00995969"/>
    <w:rsid w:val="009959C3"/>
    <w:rsid w:val="00995A88"/>
    <w:rsid w:val="00996023"/>
    <w:rsid w:val="009961C4"/>
    <w:rsid w:val="0099636C"/>
    <w:rsid w:val="00996378"/>
    <w:rsid w:val="009963E7"/>
    <w:rsid w:val="00996590"/>
    <w:rsid w:val="00996617"/>
    <w:rsid w:val="0099666F"/>
    <w:rsid w:val="00996675"/>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DA7"/>
    <w:rsid w:val="00997E7B"/>
    <w:rsid w:val="009A0092"/>
    <w:rsid w:val="009A0239"/>
    <w:rsid w:val="009A0706"/>
    <w:rsid w:val="009A0965"/>
    <w:rsid w:val="009A09B7"/>
    <w:rsid w:val="009A0A39"/>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A87"/>
    <w:rsid w:val="009A2B71"/>
    <w:rsid w:val="009A2CAE"/>
    <w:rsid w:val="009A2DF9"/>
    <w:rsid w:val="009A2E2A"/>
    <w:rsid w:val="009A2E34"/>
    <w:rsid w:val="009A2FDE"/>
    <w:rsid w:val="009A3051"/>
    <w:rsid w:val="009A3092"/>
    <w:rsid w:val="009A3119"/>
    <w:rsid w:val="009A32BB"/>
    <w:rsid w:val="009A3374"/>
    <w:rsid w:val="009A33C0"/>
    <w:rsid w:val="009A3506"/>
    <w:rsid w:val="009A3585"/>
    <w:rsid w:val="009A35D0"/>
    <w:rsid w:val="009A36D1"/>
    <w:rsid w:val="009A36F6"/>
    <w:rsid w:val="009A3DAF"/>
    <w:rsid w:val="009A3E65"/>
    <w:rsid w:val="009A3EE8"/>
    <w:rsid w:val="009A3EF0"/>
    <w:rsid w:val="009A3F00"/>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224"/>
    <w:rsid w:val="009A52D2"/>
    <w:rsid w:val="009A53C1"/>
    <w:rsid w:val="009A54B9"/>
    <w:rsid w:val="009A5859"/>
    <w:rsid w:val="009A5AA6"/>
    <w:rsid w:val="009A5B30"/>
    <w:rsid w:val="009A5C49"/>
    <w:rsid w:val="009A5CED"/>
    <w:rsid w:val="009A61CA"/>
    <w:rsid w:val="009A626B"/>
    <w:rsid w:val="009A62DA"/>
    <w:rsid w:val="009A6677"/>
    <w:rsid w:val="009A693F"/>
    <w:rsid w:val="009A6B1B"/>
    <w:rsid w:val="009A6DB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776"/>
    <w:rsid w:val="009B087E"/>
    <w:rsid w:val="009B0A3F"/>
    <w:rsid w:val="009B0D4D"/>
    <w:rsid w:val="009B0F85"/>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E8C"/>
    <w:rsid w:val="009B2F92"/>
    <w:rsid w:val="009B32D7"/>
    <w:rsid w:val="009B34BA"/>
    <w:rsid w:val="009B35A4"/>
    <w:rsid w:val="009B37A4"/>
    <w:rsid w:val="009B3881"/>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769"/>
    <w:rsid w:val="009B6876"/>
    <w:rsid w:val="009B69A8"/>
    <w:rsid w:val="009B6AEE"/>
    <w:rsid w:val="009B6C66"/>
    <w:rsid w:val="009B6CC0"/>
    <w:rsid w:val="009B6D75"/>
    <w:rsid w:val="009B6FE1"/>
    <w:rsid w:val="009B71B2"/>
    <w:rsid w:val="009B71E3"/>
    <w:rsid w:val="009B7564"/>
    <w:rsid w:val="009B7641"/>
    <w:rsid w:val="009B7728"/>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89"/>
    <w:rsid w:val="009C11EC"/>
    <w:rsid w:val="009C11EE"/>
    <w:rsid w:val="009C121E"/>
    <w:rsid w:val="009C1468"/>
    <w:rsid w:val="009C1558"/>
    <w:rsid w:val="009C1588"/>
    <w:rsid w:val="009C16E4"/>
    <w:rsid w:val="009C1768"/>
    <w:rsid w:val="009C19C6"/>
    <w:rsid w:val="009C19D1"/>
    <w:rsid w:val="009C19E2"/>
    <w:rsid w:val="009C19F0"/>
    <w:rsid w:val="009C1A05"/>
    <w:rsid w:val="009C1A33"/>
    <w:rsid w:val="009C1B84"/>
    <w:rsid w:val="009C1C08"/>
    <w:rsid w:val="009C1D9C"/>
    <w:rsid w:val="009C1FDE"/>
    <w:rsid w:val="009C2067"/>
    <w:rsid w:val="009C2232"/>
    <w:rsid w:val="009C2423"/>
    <w:rsid w:val="009C2468"/>
    <w:rsid w:val="009C24A7"/>
    <w:rsid w:val="009C25B9"/>
    <w:rsid w:val="009C26C8"/>
    <w:rsid w:val="009C26CB"/>
    <w:rsid w:val="009C281C"/>
    <w:rsid w:val="009C282A"/>
    <w:rsid w:val="009C28EE"/>
    <w:rsid w:val="009C2B54"/>
    <w:rsid w:val="009C2C4C"/>
    <w:rsid w:val="009C2E46"/>
    <w:rsid w:val="009C2E96"/>
    <w:rsid w:val="009C2EA0"/>
    <w:rsid w:val="009C2FA8"/>
    <w:rsid w:val="009C2FFD"/>
    <w:rsid w:val="009C36E5"/>
    <w:rsid w:val="009C3979"/>
    <w:rsid w:val="009C39B3"/>
    <w:rsid w:val="009C3A11"/>
    <w:rsid w:val="009C3A1C"/>
    <w:rsid w:val="009C3AE6"/>
    <w:rsid w:val="009C3B4B"/>
    <w:rsid w:val="009C3BC1"/>
    <w:rsid w:val="009C4014"/>
    <w:rsid w:val="009C4065"/>
    <w:rsid w:val="009C4076"/>
    <w:rsid w:val="009C41CD"/>
    <w:rsid w:val="009C427C"/>
    <w:rsid w:val="009C43D0"/>
    <w:rsid w:val="009C45C0"/>
    <w:rsid w:val="009C45DA"/>
    <w:rsid w:val="009C4841"/>
    <w:rsid w:val="009C48B5"/>
    <w:rsid w:val="009C490C"/>
    <w:rsid w:val="009C49B7"/>
    <w:rsid w:val="009C4BAD"/>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73"/>
    <w:rsid w:val="009C66D5"/>
    <w:rsid w:val="009C67AC"/>
    <w:rsid w:val="009C67BA"/>
    <w:rsid w:val="009C69FF"/>
    <w:rsid w:val="009C6B69"/>
    <w:rsid w:val="009C6EF5"/>
    <w:rsid w:val="009C6FFC"/>
    <w:rsid w:val="009C7024"/>
    <w:rsid w:val="009C7340"/>
    <w:rsid w:val="009C7345"/>
    <w:rsid w:val="009C7357"/>
    <w:rsid w:val="009C74E2"/>
    <w:rsid w:val="009C74FE"/>
    <w:rsid w:val="009C75A5"/>
    <w:rsid w:val="009C7724"/>
    <w:rsid w:val="009C78A2"/>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7B"/>
    <w:rsid w:val="009D085D"/>
    <w:rsid w:val="009D08E1"/>
    <w:rsid w:val="009D0A48"/>
    <w:rsid w:val="009D0ADD"/>
    <w:rsid w:val="009D0CA7"/>
    <w:rsid w:val="009D0D43"/>
    <w:rsid w:val="009D0E3C"/>
    <w:rsid w:val="009D0F5B"/>
    <w:rsid w:val="009D114D"/>
    <w:rsid w:val="009D1217"/>
    <w:rsid w:val="009D1591"/>
    <w:rsid w:val="009D15DF"/>
    <w:rsid w:val="009D16AB"/>
    <w:rsid w:val="009D181E"/>
    <w:rsid w:val="009D1827"/>
    <w:rsid w:val="009D1968"/>
    <w:rsid w:val="009D1970"/>
    <w:rsid w:val="009D1BF6"/>
    <w:rsid w:val="009D1C3F"/>
    <w:rsid w:val="009D1CA0"/>
    <w:rsid w:val="009D1D76"/>
    <w:rsid w:val="009D1E5B"/>
    <w:rsid w:val="009D2110"/>
    <w:rsid w:val="009D2174"/>
    <w:rsid w:val="009D24CF"/>
    <w:rsid w:val="009D24D2"/>
    <w:rsid w:val="009D26F6"/>
    <w:rsid w:val="009D2805"/>
    <w:rsid w:val="009D2B37"/>
    <w:rsid w:val="009D2B90"/>
    <w:rsid w:val="009D2E08"/>
    <w:rsid w:val="009D30B5"/>
    <w:rsid w:val="009D30C2"/>
    <w:rsid w:val="009D30C9"/>
    <w:rsid w:val="009D30EF"/>
    <w:rsid w:val="009D3173"/>
    <w:rsid w:val="009D3324"/>
    <w:rsid w:val="009D3395"/>
    <w:rsid w:val="009D3482"/>
    <w:rsid w:val="009D348E"/>
    <w:rsid w:val="009D36BF"/>
    <w:rsid w:val="009D37C8"/>
    <w:rsid w:val="009D3C13"/>
    <w:rsid w:val="009D3DF2"/>
    <w:rsid w:val="009D3EE1"/>
    <w:rsid w:val="009D3F11"/>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716"/>
    <w:rsid w:val="009D68E6"/>
    <w:rsid w:val="009D6947"/>
    <w:rsid w:val="009D6AAD"/>
    <w:rsid w:val="009D6BE6"/>
    <w:rsid w:val="009D6DEB"/>
    <w:rsid w:val="009D6F5C"/>
    <w:rsid w:val="009D7013"/>
    <w:rsid w:val="009D7020"/>
    <w:rsid w:val="009D7120"/>
    <w:rsid w:val="009D733B"/>
    <w:rsid w:val="009D75D4"/>
    <w:rsid w:val="009D77A2"/>
    <w:rsid w:val="009D78D7"/>
    <w:rsid w:val="009D7A81"/>
    <w:rsid w:val="009D7D95"/>
    <w:rsid w:val="009D7DB9"/>
    <w:rsid w:val="009D7DF9"/>
    <w:rsid w:val="009D7E24"/>
    <w:rsid w:val="009E00A9"/>
    <w:rsid w:val="009E015C"/>
    <w:rsid w:val="009E02B6"/>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47C"/>
    <w:rsid w:val="009E46B0"/>
    <w:rsid w:val="009E482B"/>
    <w:rsid w:val="009E4857"/>
    <w:rsid w:val="009E4A4F"/>
    <w:rsid w:val="009E4AA7"/>
    <w:rsid w:val="009E5009"/>
    <w:rsid w:val="009E5079"/>
    <w:rsid w:val="009E5149"/>
    <w:rsid w:val="009E526E"/>
    <w:rsid w:val="009E5390"/>
    <w:rsid w:val="009E55B9"/>
    <w:rsid w:val="009E55E8"/>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89"/>
    <w:rsid w:val="009F0C9D"/>
    <w:rsid w:val="009F0CC2"/>
    <w:rsid w:val="009F0CEA"/>
    <w:rsid w:val="009F0DC4"/>
    <w:rsid w:val="009F10E8"/>
    <w:rsid w:val="009F11FE"/>
    <w:rsid w:val="009F12A2"/>
    <w:rsid w:val="009F159C"/>
    <w:rsid w:val="009F17D2"/>
    <w:rsid w:val="009F1823"/>
    <w:rsid w:val="009F1833"/>
    <w:rsid w:val="009F18E5"/>
    <w:rsid w:val="009F19DB"/>
    <w:rsid w:val="009F1D27"/>
    <w:rsid w:val="009F1D79"/>
    <w:rsid w:val="009F1D7C"/>
    <w:rsid w:val="009F1D85"/>
    <w:rsid w:val="009F1F9F"/>
    <w:rsid w:val="009F1FA4"/>
    <w:rsid w:val="009F1FC1"/>
    <w:rsid w:val="009F2010"/>
    <w:rsid w:val="009F23C5"/>
    <w:rsid w:val="009F2544"/>
    <w:rsid w:val="009F25DD"/>
    <w:rsid w:val="009F2622"/>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E15"/>
    <w:rsid w:val="009F3E72"/>
    <w:rsid w:val="009F3ED5"/>
    <w:rsid w:val="009F3F56"/>
    <w:rsid w:val="009F3F65"/>
    <w:rsid w:val="009F3F94"/>
    <w:rsid w:val="009F4282"/>
    <w:rsid w:val="009F42FB"/>
    <w:rsid w:val="009F43A4"/>
    <w:rsid w:val="009F43C4"/>
    <w:rsid w:val="009F4483"/>
    <w:rsid w:val="009F44C4"/>
    <w:rsid w:val="009F477A"/>
    <w:rsid w:val="009F481E"/>
    <w:rsid w:val="009F48B6"/>
    <w:rsid w:val="009F490E"/>
    <w:rsid w:val="009F492A"/>
    <w:rsid w:val="009F4956"/>
    <w:rsid w:val="009F4B02"/>
    <w:rsid w:val="009F4C8A"/>
    <w:rsid w:val="009F4CA3"/>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D0C"/>
    <w:rsid w:val="009F5E58"/>
    <w:rsid w:val="009F5EF5"/>
    <w:rsid w:val="009F5FFF"/>
    <w:rsid w:val="009F6241"/>
    <w:rsid w:val="009F62C0"/>
    <w:rsid w:val="009F62FF"/>
    <w:rsid w:val="009F6348"/>
    <w:rsid w:val="009F64A4"/>
    <w:rsid w:val="009F6644"/>
    <w:rsid w:val="009F66DD"/>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1B8"/>
    <w:rsid w:val="00A00215"/>
    <w:rsid w:val="00A00851"/>
    <w:rsid w:val="00A00B30"/>
    <w:rsid w:val="00A00BC1"/>
    <w:rsid w:val="00A00CA0"/>
    <w:rsid w:val="00A00D8A"/>
    <w:rsid w:val="00A00DDC"/>
    <w:rsid w:val="00A00F23"/>
    <w:rsid w:val="00A00F85"/>
    <w:rsid w:val="00A010BC"/>
    <w:rsid w:val="00A01250"/>
    <w:rsid w:val="00A012AE"/>
    <w:rsid w:val="00A014A1"/>
    <w:rsid w:val="00A014E7"/>
    <w:rsid w:val="00A0153D"/>
    <w:rsid w:val="00A016BD"/>
    <w:rsid w:val="00A0181D"/>
    <w:rsid w:val="00A01846"/>
    <w:rsid w:val="00A018F9"/>
    <w:rsid w:val="00A01956"/>
    <w:rsid w:val="00A019D2"/>
    <w:rsid w:val="00A01B6D"/>
    <w:rsid w:val="00A01BA6"/>
    <w:rsid w:val="00A01C2D"/>
    <w:rsid w:val="00A01E9E"/>
    <w:rsid w:val="00A01F8F"/>
    <w:rsid w:val="00A01FDF"/>
    <w:rsid w:val="00A02064"/>
    <w:rsid w:val="00A022EF"/>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31B7"/>
    <w:rsid w:val="00A0353B"/>
    <w:rsid w:val="00A03562"/>
    <w:rsid w:val="00A03798"/>
    <w:rsid w:val="00A037D0"/>
    <w:rsid w:val="00A03821"/>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778"/>
    <w:rsid w:val="00A058FB"/>
    <w:rsid w:val="00A059E3"/>
    <w:rsid w:val="00A05AAB"/>
    <w:rsid w:val="00A05DC7"/>
    <w:rsid w:val="00A05E48"/>
    <w:rsid w:val="00A05E97"/>
    <w:rsid w:val="00A05F2B"/>
    <w:rsid w:val="00A06147"/>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44A"/>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8B"/>
    <w:rsid w:val="00A11EB2"/>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B72"/>
    <w:rsid w:val="00A23CD2"/>
    <w:rsid w:val="00A23D46"/>
    <w:rsid w:val="00A23D8D"/>
    <w:rsid w:val="00A23EFC"/>
    <w:rsid w:val="00A2403B"/>
    <w:rsid w:val="00A24242"/>
    <w:rsid w:val="00A242FB"/>
    <w:rsid w:val="00A2434A"/>
    <w:rsid w:val="00A24380"/>
    <w:rsid w:val="00A243BA"/>
    <w:rsid w:val="00A247FC"/>
    <w:rsid w:val="00A2489A"/>
    <w:rsid w:val="00A24B18"/>
    <w:rsid w:val="00A24B38"/>
    <w:rsid w:val="00A24B68"/>
    <w:rsid w:val="00A250DC"/>
    <w:rsid w:val="00A25169"/>
    <w:rsid w:val="00A25463"/>
    <w:rsid w:val="00A2556E"/>
    <w:rsid w:val="00A255DB"/>
    <w:rsid w:val="00A2572D"/>
    <w:rsid w:val="00A257FA"/>
    <w:rsid w:val="00A258B7"/>
    <w:rsid w:val="00A25926"/>
    <w:rsid w:val="00A259A2"/>
    <w:rsid w:val="00A25ADC"/>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4E5"/>
    <w:rsid w:val="00A307B0"/>
    <w:rsid w:val="00A307F0"/>
    <w:rsid w:val="00A308A1"/>
    <w:rsid w:val="00A3094D"/>
    <w:rsid w:val="00A309A9"/>
    <w:rsid w:val="00A30B21"/>
    <w:rsid w:val="00A30B37"/>
    <w:rsid w:val="00A30DE4"/>
    <w:rsid w:val="00A30EE0"/>
    <w:rsid w:val="00A3146A"/>
    <w:rsid w:val="00A31581"/>
    <w:rsid w:val="00A317C3"/>
    <w:rsid w:val="00A31D36"/>
    <w:rsid w:val="00A31D95"/>
    <w:rsid w:val="00A31DBD"/>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8E6"/>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9C8"/>
    <w:rsid w:val="00A36A7C"/>
    <w:rsid w:val="00A36A9A"/>
    <w:rsid w:val="00A36B4E"/>
    <w:rsid w:val="00A36BAD"/>
    <w:rsid w:val="00A36CA7"/>
    <w:rsid w:val="00A36F5A"/>
    <w:rsid w:val="00A37050"/>
    <w:rsid w:val="00A3705F"/>
    <w:rsid w:val="00A370B9"/>
    <w:rsid w:val="00A3714D"/>
    <w:rsid w:val="00A37189"/>
    <w:rsid w:val="00A372B8"/>
    <w:rsid w:val="00A37344"/>
    <w:rsid w:val="00A37833"/>
    <w:rsid w:val="00A37865"/>
    <w:rsid w:val="00A37878"/>
    <w:rsid w:val="00A379D6"/>
    <w:rsid w:val="00A379EE"/>
    <w:rsid w:val="00A37B09"/>
    <w:rsid w:val="00A37BB1"/>
    <w:rsid w:val="00A37C00"/>
    <w:rsid w:val="00A37C3F"/>
    <w:rsid w:val="00A37C8C"/>
    <w:rsid w:val="00A37D2B"/>
    <w:rsid w:val="00A37E55"/>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E2"/>
    <w:rsid w:val="00A43574"/>
    <w:rsid w:val="00A435A0"/>
    <w:rsid w:val="00A4365E"/>
    <w:rsid w:val="00A436D9"/>
    <w:rsid w:val="00A439CD"/>
    <w:rsid w:val="00A43CCE"/>
    <w:rsid w:val="00A43D54"/>
    <w:rsid w:val="00A43E8D"/>
    <w:rsid w:val="00A4410A"/>
    <w:rsid w:val="00A44378"/>
    <w:rsid w:val="00A445FB"/>
    <w:rsid w:val="00A44640"/>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05"/>
    <w:rsid w:val="00A46768"/>
    <w:rsid w:val="00A46949"/>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1136"/>
    <w:rsid w:val="00A51481"/>
    <w:rsid w:val="00A5156D"/>
    <w:rsid w:val="00A515A5"/>
    <w:rsid w:val="00A51662"/>
    <w:rsid w:val="00A516E8"/>
    <w:rsid w:val="00A51701"/>
    <w:rsid w:val="00A51908"/>
    <w:rsid w:val="00A519BC"/>
    <w:rsid w:val="00A51B64"/>
    <w:rsid w:val="00A51C75"/>
    <w:rsid w:val="00A51E22"/>
    <w:rsid w:val="00A52093"/>
    <w:rsid w:val="00A523BA"/>
    <w:rsid w:val="00A5249D"/>
    <w:rsid w:val="00A524ED"/>
    <w:rsid w:val="00A52557"/>
    <w:rsid w:val="00A525FB"/>
    <w:rsid w:val="00A52612"/>
    <w:rsid w:val="00A52778"/>
    <w:rsid w:val="00A5278C"/>
    <w:rsid w:val="00A527C4"/>
    <w:rsid w:val="00A52996"/>
    <w:rsid w:val="00A52AC9"/>
    <w:rsid w:val="00A52E63"/>
    <w:rsid w:val="00A52F88"/>
    <w:rsid w:val="00A5335D"/>
    <w:rsid w:val="00A5343F"/>
    <w:rsid w:val="00A53486"/>
    <w:rsid w:val="00A53767"/>
    <w:rsid w:val="00A538C4"/>
    <w:rsid w:val="00A53924"/>
    <w:rsid w:val="00A53935"/>
    <w:rsid w:val="00A5395C"/>
    <w:rsid w:val="00A53B13"/>
    <w:rsid w:val="00A53BE2"/>
    <w:rsid w:val="00A53CD9"/>
    <w:rsid w:val="00A53E7F"/>
    <w:rsid w:val="00A5411E"/>
    <w:rsid w:val="00A54172"/>
    <w:rsid w:val="00A545B7"/>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41"/>
    <w:rsid w:val="00A563F2"/>
    <w:rsid w:val="00A56718"/>
    <w:rsid w:val="00A5673A"/>
    <w:rsid w:val="00A56748"/>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A3E"/>
    <w:rsid w:val="00A60B09"/>
    <w:rsid w:val="00A60D4C"/>
    <w:rsid w:val="00A60D5A"/>
    <w:rsid w:val="00A60DA2"/>
    <w:rsid w:val="00A60FB7"/>
    <w:rsid w:val="00A61029"/>
    <w:rsid w:val="00A6108A"/>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EA"/>
    <w:rsid w:val="00A666BA"/>
    <w:rsid w:val="00A666CA"/>
    <w:rsid w:val="00A6672F"/>
    <w:rsid w:val="00A66874"/>
    <w:rsid w:val="00A66949"/>
    <w:rsid w:val="00A66AD3"/>
    <w:rsid w:val="00A66C76"/>
    <w:rsid w:val="00A66D8E"/>
    <w:rsid w:val="00A6705A"/>
    <w:rsid w:val="00A673CE"/>
    <w:rsid w:val="00A6746E"/>
    <w:rsid w:val="00A67571"/>
    <w:rsid w:val="00A675FA"/>
    <w:rsid w:val="00A67699"/>
    <w:rsid w:val="00A676C9"/>
    <w:rsid w:val="00A676D4"/>
    <w:rsid w:val="00A677AC"/>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7AE"/>
    <w:rsid w:val="00A7094D"/>
    <w:rsid w:val="00A70993"/>
    <w:rsid w:val="00A70B2D"/>
    <w:rsid w:val="00A70EE9"/>
    <w:rsid w:val="00A70FCC"/>
    <w:rsid w:val="00A710B9"/>
    <w:rsid w:val="00A7127E"/>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907"/>
    <w:rsid w:val="00A72913"/>
    <w:rsid w:val="00A72948"/>
    <w:rsid w:val="00A729A8"/>
    <w:rsid w:val="00A72CE2"/>
    <w:rsid w:val="00A73033"/>
    <w:rsid w:val="00A7316A"/>
    <w:rsid w:val="00A731A2"/>
    <w:rsid w:val="00A734BC"/>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A20"/>
    <w:rsid w:val="00A75B7C"/>
    <w:rsid w:val="00A75BA8"/>
    <w:rsid w:val="00A75C6F"/>
    <w:rsid w:val="00A75CFC"/>
    <w:rsid w:val="00A75DF9"/>
    <w:rsid w:val="00A75E12"/>
    <w:rsid w:val="00A75E3A"/>
    <w:rsid w:val="00A760E7"/>
    <w:rsid w:val="00A7620C"/>
    <w:rsid w:val="00A76219"/>
    <w:rsid w:val="00A76232"/>
    <w:rsid w:val="00A765D5"/>
    <w:rsid w:val="00A766B4"/>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619"/>
    <w:rsid w:val="00A826EF"/>
    <w:rsid w:val="00A8285A"/>
    <w:rsid w:val="00A829BF"/>
    <w:rsid w:val="00A82BC5"/>
    <w:rsid w:val="00A82CB1"/>
    <w:rsid w:val="00A82CE4"/>
    <w:rsid w:val="00A82E97"/>
    <w:rsid w:val="00A83145"/>
    <w:rsid w:val="00A83178"/>
    <w:rsid w:val="00A831F8"/>
    <w:rsid w:val="00A83536"/>
    <w:rsid w:val="00A83730"/>
    <w:rsid w:val="00A83834"/>
    <w:rsid w:val="00A838A3"/>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8B"/>
    <w:rsid w:val="00A90F87"/>
    <w:rsid w:val="00A91170"/>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5B4"/>
    <w:rsid w:val="00A935F2"/>
    <w:rsid w:val="00A93641"/>
    <w:rsid w:val="00A9385D"/>
    <w:rsid w:val="00A9389E"/>
    <w:rsid w:val="00A938B9"/>
    <w:rsid w:val="00A93C1F"/>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DB"/>
    <w:rsid w:val="00A9534A"/>
    <w:rsid w:val="00A95490"/>
    <w:rsid w:val="00A954AD"/>
    <w:rsid w:val="00A95828"/>
    <w:rsid w:val="00A95A8B"/>
    <w:rsid w:val="00A95AB0"/>
    <w:rsid w:val="00A95D96"/>
    <w:rsid w:val="00A95E52"/>
    <w:rsid w:val="00A9645A"/>
    <w:rsid w:val="00A9649E"/>
    <w:rsid w:val="00A96605"/>
    <w:rsid w:val="00A96640"/>
    <w:rsid w:val="00A96C58"/>
    <w:rsid w:val="00A96E43"/>
    <w:rsid w:val="00A96EE5"/>
    <w:rsid w:val="00A970F7"/>
    <w:rsid w:val="00A972E7"/>
    <w:rsid w:val="00A9748E"/>
    <w:rsid w:val="00A976B9"/>
    <w:rsid w:val="00A978F6"/>
    <w:rsid w:val="00A97FC9"/>
    <w:rsid w:val="00A97FEC"/>
    <w:rsid w:val="00AA0090"/>
    <w:rsid w:val="00AA0253"/>
    <w:rsid w:val="00AA0311"/>
    <w:rsid w:val="00AA0328"/>
    <w:rsid w:val="00AA04CB"/>
    <w:rsid w:val="00AA04DC"/>
    <w:rsid w:val="00AA071E"/>
    <w:rsid w:val="00AA0817"/>
    <w:rsid w:val="00AA087D"/>
    <w:rsid w:val="00AA08C4"/>
    <w:rsid w:val="00AA0AE5"/>
    <w:rsid w:val="00AA0B90"/>
    <w:rsid w:val="00AA0DE9"/>
    <w:rsid w:val="00AA1119"/>
    <w:rsid w:val="00AA1161"/>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48"/>
    <w:rsid w:val="00AA2B0C"/>
    <w:rsid w:val="00AA2B23"/>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E25"/>
    <w:rsid w:val="00AA400C"/>
    <w:rsid w:val="00AA4023"/>
    <w:rsid w:val="00AA402E"/>
    <w:rsid w:val="00AA437F"/>
    <w:rsid w:val="00AA43F4"/>
    <w:rsid w:val="00AA4544"/>
    <w:rsid w:val="00AA4612"/>
    <w:rsid w:val="00AA4870"/>
    <w:rsid w:val="00AA4B30"/>
    <w:rsid w:val="00AA4C27"/>
    <w:rsid w:val="00AA4D41"/>
    <w:rsid w:val="00AA5222"/>
    <w:rsid w:val="00AA52E6"/>
    <w:rsid w:val="00AA53F0"/>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D14"/>
    <w:rsid w:val="00AA7F04"/>
    <w:rsid w:val="00AB028C"/>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4F0"/>
    <w:rsid w:val="00AB297B"/>
    <w:rsid w:val="00AB2B1A"/>
    <w:rsid w:val="00AB2C29"/>
    <w:rsid w:val="00AB2CD7"/>
    <w:rsid w:val="00AB2F51"/>
    <w:rsid w:val="00AB2F65"/>
    <w:rsid w:val="00AB3029"/>
    <w:rsid w:val="00AB308C"/>
    <w:rsid w:val="00AB35AB"/>
    <w:rsid w:val="00AB35BC"/>
    <w:rsid w:val="00AB377C"/>
    <w:rsid w:val="00AB38FB"/>
    <w:rsid w:val="00AB395E"/>
    <w:rsid w:val="00AB3BDF"/>
    <w:rsid w:val="00AB3E49"/>
    <w:rsid w:val="00AB41A7"/>
    <w:rsid w:val="00AB43E0"/>
    <w:rsid w:val="00AB44D5"/>
    <w:rsid w:val="00AB453F"/>
    <w:rsid w:val="00AB4627"/>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E6"/>
    <w:rsid w:val="00AB76E9"/>
    <w:rsid w:val="00AB77B5"/>
    <w:rsid w:val="00AB77D4"/>
    <w:rsid w:val="00AB788A"/>
    <w:rsid w:val="00AB7A93"/>
    <w:rsid w:val="00AB7D45"/>
    <w:rsid w:val="00AB7FA4"/>
    <w:rsid w:val="00AC0240"/>
    <w:rsid w:val="00AC03F6"/>
    <w:rsid w:val="00AC0597"/>
    <w:rsid w:val="00AC0802"/>
    <w:rsid w:val="00AC0909"/>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193"/>
    <w:rsid w:val="00AC2230"/>
    <w:rsid w:val="00AC2242"/>
    <w:rsid w:val="00AC22E3"/>
    <w:rsid w:val="00AC22ED"/>
    <w:rsid w:val="00AC230F"/>
    <w:rsid w:val="00AC24DC"/>
    <w:rsid w:val="00AC2685"/>
    <w:rsid w:val="00AC2C94"/>
    <w:rsid w:val="00AC2E6E"/>
    <w:rsid w:val="00AC2E7E"/>
    <w:rsid w:val="00AC2E95"/>
    <w:rsid w:val="00AC2FB1"/>
    <w:rsid w:val="00AC3274"/>
    <w:rsid w:val="00AC33AF"/>
    <w:rsid w:val="00AC3419"/>
    <w:rsid w:val="00AC355D"/>
    <w:rsid w:val="00AC3641"/>
    <w:rsid w:val="00AC3702"/>
    <w:rsid w:val="00AC3957"/>
    <w:rsid w:val="00AC39D8"/>
    <w:rsid w:val="00AC3AE0"/>
    <w:rsid w:val="00AC3C17"/>
    <w:rsid w:val="00AC3C94"/>
    <w:rsid w:val="00AC3DFF"/>
    <w:rsid w:val="00AC3EAE"/>
    <w:rsid w:val="00AC3F60"/>
    <w:rsid w:val="00AC3FBF"/>
    <w:rsid w:val="00AC4029"/>
    <w:rsid w:val="00AC4202"/>
    <w:rsid w:val="00AC46DA"/>
    <w:rsid w:val="00AC4AAF"/>
    <w:rsid w:val="00AC4C04"/>
    <w:rsid w:val="00AC4C1C"/>
    <w:rsid w:val="00AC4E27"/>
    <w:rsid w:val="00AC4E85"/>
    <w:rsid w:val="00AC4ED4"/>
    <w:rsid w:val="00AC5159"/>
    <w:rsid w:val="00AC5186"/>
    <w:rsid w:val="00AC5191"/>
    <w:rsid w:val="00AC522A"/>
    <w:rsid w:val="00AC528E"/>
    <w:rsid w:val="00AC5417"/>
    <w:rsid w:val="00AC564C"/>
    <w:rsid w:val="00AC5917"/>
    <w:rsid w:val="00AC5980"/>
    <w:rsid w:val="00AC59DA"/>
    <w:rsid w:val="00AC5A23"/>
    <w:rsid w:val="00AC5A7C"/>
    <w:rsid w:val="00AC5C17"/>
    <w:rsid w:val="00AC5C23"/>
    <w:rsid w:val="00AC5CD6"/>
    <w:rsid w:val="00AC6309"/>
    <w:rsid w:val="00AC649A"/>
    <w:rsid w:val="00AC66BE"/>
    <w:rsid w:val="00AC6799"/>
    <w:rsid w:val="00AC6B0E"/>
    <w:rsid w:val="00AC6BDA"/>
    <w:rsid w:val="00AC6C81"/>
    <w:rsid w:val="00AC6CDC"/>
    <w:rsid w:val="00AC6DD9"/>
    <w:rsid w:val="00AC6F5A"/>
    <w:rsid w:val="00AC71BB"/>
    <w:rsid w:val="00AC71CC"/>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3C4"/>
    <w:rsid w:val="00AD03CA"/>
    <w:rsid w:val="00AD05A6"/>
    <w:rsid w:val="00AD068C"/>
    <w:rsid w:val="00AD0C54"/>
    <w:rsid w:val="00AD0E9F"/>
    <w:rsid w:val="00AD0F28"/>
    <w:rsid w:val="00AD0F77"/>
    <w:rsid w:val="00AD1058"/>
    <w:rsid w:val="00AD1202"/>
    <w:rsid w:val="00AD1397"/>
    <w:rsid w:val="00AD13E9"/>
    <w:rsid w:val="00AD1590"/>
    <w:rsid w:val="00AD15A0"/>
    <w:rsid w:val="00AD15B5"/>
    <w:rsid w:val="00AD183A"/>
    <w:rsid w:val="00AD1882"/>
    <w:rsid w:val="00AD1965"/>
    <w:rsid w:val="00AD1A9C"/>
    <w:rsid w:val="00AD1C34"/>
    <w:rsid w:val="00AD1C6C"/>
    <w:rsid w:val="00AD1FE8"/>
    <w:rsid w:val="00AD200A"/>
    <w:rsid w:val="00AD2017"/>
    <w:rsid w:val="00AD21EE"/>
    <w:rsid w:val="00AD234A"/>
    <w:rsid w:val="00AD2406"/>
    <w:rsid w:val="00AD24D6"/>
    <w:rsid w:val="00AD26EA"/>
    <w:rsid w:val="00AD2827"/>
    <w:rsid w:val="00AD2928"/>
    <w:rsid w:val="00AD2B42"/>
    <w:rsid w:val="00AD2DD4"/>
    <w:rsid w:val="00AD2E7F"/>
    <w:rsid w:val="00AD2F00"/>
    <w:rsid w:val="00AD2F96"/>
    <w:rsid w:val="00AD2FCD"/>
    <w:rsid w:val="00AD33E3"/>
    <w:rsid w:val="00AD34ED"/>
    <w:rsid w:val="00AD356F"/>
    <w:rsid w:val="00AD35C7"/>
    <w:rsid w:val="00AD36DD"/>
    <w:rsid w:val="00AD3720"/>
    <w:rsid w:val="00AD375C"/>
    <w:rsid w:val="00AD3A5D"/>
    <w:rsid w:val="00AD3C23"/>
    <w:rsid w:val="00AD3C2E"/>
    <w:rsid w:val="00AD3D4E"/>
    <w:rsid w:val="00AD3D55"/>
    <w:rsid w:val="00AD3E6C"/>
    <w:rsid w:val="00AD40A8"/>
    <w:rsid w:val="00AD40BC"/>
    <w:rsid w:val="00AD40DD"/>
    <w:rsid w:val="00AD4157"/>
    <w:rsid w:val="00AD43CC"/>
    <w:rsid w:val="00AD43EA"/>
    <w:rsid w:val="00AD456C"/>
    <w:rsid w:val="00AD4588"/>
    <w:rsid w:val="00AD46AD"/>
    <w:rsid w:val="00AD470F"/>
    <w:rsid w:val="00AD4768"/>
    <w:rsid w:val="00AD4A1D"/>
    <w:rsid w:val="00AD4A93"/>
    <w:rsid w:val="00AD4B7A"/>
    <w:rsid w:val="00AD4E90"/>
    <w:rsid w:val="00AD4EE7"/>
    <w:rsid w:val="00AD50C0"/>
    <w:rsid w:val="00AD530A"/>
    <w:rsid w:val="00AD53F5"/>
    <w:rsid w:val="00AD546F"/>
    <w:rsid w:val="00AD557E"/>
    <w:rsid w:val="00AD558F"/>
    <w:rsid w:val="00AD55FF"/>
    <w:rsid w:val="00AD5A10"/>
    <w:rsid w:val="00AD5B54"/>
    <w:rsid w:val="00AD5C9C"/>
    <w:rsid w:val="00AD5FD7"/>
    <w:rsid w:val="00AD604F"/>
    <w:rsid w:val="00AD608B"/>
    <w:rsid w:val="00AD6654"/>
    <w:rsid w:val="00AD66A6"/>
    <w:rsid w:val="00AD6708"/>
    <w:rsid w:val="00AD6763"/>
    <w:rsid w:val="00AD6788"/>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6D"/>
    <w:rsid w:val="00AE18F6"/>
    <w:rsid w:val="00AE19CC"/>
    <w:rsid w:val="00AE1B90"/>
    <w:rsid w:val="00AE1BCE"/>
    <w:rsid w:val="00AE1E1C"/>
    <w:rsid w:val="00AE2395"/>
    <w:rsid w:val="00AE2487"/>
    <w:rsid w:val="00AE24D5"/>
    <w:rsid w:val="00AE259A"/>
    <w:rsid w:val="00AE2655"/>
    <w:rsid w:val="00AE2765"/>
    <w:rsid w:val="00AE29B1"/>
    <w:rsid w:val="00AE2A45"/>
    <w:rsid w:val="00AE2A58"/>
    <w:rsid w:val="00AE2D1B"/>
    <w:rsid w:val="00AE2D5A"/>
    <w:rsid w:val="00AE2DBC"/>
    <w:rsid w:val="00AE2DE6"/>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ABF"/>
    <w:rsid w:val="00AE5AFA"/>
    <w:rsid w:val="00AE5CD0"/>
    <w:rsid w:val="00AE5D5A"/>
    <w:rsid w:val="00AE6056"/>
    <w:rsid w:val="00AE6325"/>
    <w:rsid w:val="00AE6722"/>
    <w:rsid w:val="00AE68C2"/>
    <w:rsid w:val="00AE69BA"/>
    <w:rsid w:val="00AE6BFE"/>
    <w:rsid w:val="00AE6E60"/>
    <w:rsid w:val="00AE6F71"/>
    <w:rsid w:val="00AE7174"/>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9D1"/>
    <w:rsid w:val="00AF0A84"/>
    <w:rsid w:val="00AF0B92"/>
    <w:rsid w:val="00AF0BA4"/>
    <w:rsid w:val="00AF0CC9"/>
    <w:rsid w:val="00AF1172"/>
    <w:rsid w:val="00AF12C7"/>
    <w:rsid w:val="00AF15B7"/>
    <w:rsid w:val="00AF17AE"/>
    <w:rsid w:val="00AF1A03"/>
    <w:rsid w:val="00AF1C0D"/>
    <w:rsid w:val="00AF1C37"/>
    <w:rsid w:val="00AF1E53"/>
    <w:rsid w:val="00AF1EAB"/>
    <w:rsid w:val="00AF1F0D"/>
    <w:rsid w:val="00AF1F11"/>
    <w:rsid w:val="00AF2146"/>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151"/>
    <w:rsid w:val="00AF4420"/>
    <w:rsid w:val="00AF4471"/>
    <w:rsid w:val="00AF4660"/>
    <w:rsid w:val="00AF471A"/>
    <w:rsid w:val="00AF47A3"/>
    <w:rsid w:val="00AF4ACD"/>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64"/>
    <w:rsid w:val="00AF60EE"/>
    <w:rsid w:val="00AF6204"/>
    <w:rsid w:val="00AF6369"/>
    <w:rsid w:val="00AF63D9"/>
    <w:rsid w:val="00AF6739"/>
    <w:rsid w:val="00AF674E"/>
    <w:rsid w:val="00AF693C"/>
    <w:rsid w:val="00AF6A14"/>
    <w:rsid w:val="00AF6A35"/>
    <w:rsid w:val="00AF6A76"/>
    <w:rsid w:val="00AF6B89"/>
    <w:rsid w:val="00AF6F03"/>
    <w:rsid w:val="00AF6F04"/>
    <w:rsid w:val="00AF7099"/>
    <w:rsid w:val="00AF723C"/>
    <w:rsid w:val="00AF727D"/>
    <w:rsid w:val="00AF73E7"/>
    <w:rsid w:val="00AF757F"/>
    <w:rsid w:val="00AF7626"/>
    <w:rsid w:val="00AF7903"/>
    <w:rsid w:val="00AF79A8"/>
    <w:rsid w:val="00AF7A19"/>
    <w:rsid w:val="00AF7ABF"/>
    <w:rsid w:val="00AF7DCB"/>
    <w:rsid w:val="00B0005E"/>
    <w:rsid w:val="00B0034E"/>
    <w:rsid w:val="00B005A3"/>
    <w:rsid w:val="00B006F4"/>
    <w:rsid w:val="00B00745"/>
    <w:rsid w:val="00B008C6"/>
    <w:rsid w:val="00B00981"/>
    <w:rsid w:val="00B009A0"/>
    <w:rsid w:val="00B00AEE"/>
    <w:rsid w:val="00B00EFC"/>
    <w:rsid w:val="00B01027"/>
    <w:rsid w:val="00B011A9"/>
    <w:rsid w:val="00B011F6"/>
    <w:rsid w:val="00B0128E"/>
    <w:rsid w:val="00B012BC"/>
    <w:rsid w:val="00B01433"/>
    <w:rsid w:val="00B0156D"/>
    <w:rsid w:val="00B01616"/>
    <w:rsid w:val="00B01C5D"/>
    <w:rsid w:val="00B01C63"/>
    <w:rsid w:val="00B01D74"/>
    <w:rsid w:val="00B02051"/>
    <w:rsid w:val="00B023E1"/>
    <w:rsid w:val="00B02428"/>
    <w:rsid w:val="00B0244F"/>
    <w:rsid w:val="00B0249C"/>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2A2"/>
    <w:rsid w:val="00B06549"/>
    <w:rsid w:val="00B06654"/>
    <w:rsid w:val="00B0667A"/>
    <w:rsid w:val="00B068A4"/>
    <w:rsid w:val="00B06924"/>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95"/>
    <w:rsid w:val="00B1076B"/>
    <w:rsid w:val="00B107A7"/>
    <w:rsid w:val="00B1091A"/>
    <w:rsid w:val="00B109B0"/>
    <w:rsid w:val="00B10BD2"/>
    <w:rsid w:val="00B10C72"/>
    <w:rsid w:val="00B10C9F"/>
    <w:rsid w:val="00B10D07"/>
    <w:rsid w:val="00B10FE4"/>
    <w:rsid w:val="00B110A6"/>
    <w:rsid w:val="00B11194"/>
    <w:rsid w:val="00B111BF"/>
    <w:rsid w:val="00B111DF"/>
    <w:rsid w:val="00B11214"/>
    <w:rsid w:val="00B1130F"/>
    <w:rsid w:val="00B1140C"/>
    <w:rsid w:val="00B1153E"/>
    <w:rsid w:val="00B11570"/>
    <w:rsid w:val="00B115CA"/>
    <w:rsid w:val="00B11610"/>
    <w:rsid w:val="00B11699"/>
    <w:rsid w:val="00B116D9"/>
    <w:rsid w:val="00B1194D"/>
    <w:rsid w:val="00B11982"/>
    <w:rsid w:val="00B11E78"/>
    <w:rsid w:val="00B11FE1"/>
    <w:rsid w:val="00B1216E"/>
    <w:rsid w:val="00B12325"/>
    <w:rsid w:val="00B124A1"/>
    <w:rsid w:val="00B12519"/>
    <w:rsid w:val="00B12601"/>
    <w:rsid w:val="00B12AEB"/>
    <w:rsid w:val="00B12DDB"/>
    <w:rsid w:val="00B12E09"/>
    <w:rsid w:val="00B12E0B"/>
    <w:rsid w:val="00B13118"/>
    <w:rsid w:val="00B131E7"/>
    <w:rsid w:val="00B135C5"/>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F1B"/>
    <w:rsid w:val="00B15015"/>
    <w:rsid w:val="00B1507C"/>
    <w:rsid w:val="00B152A2"/>
    <w:rsid w:val="00B152E5"/>
    <w:rsid w:val="00B153E3"/>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17D"/>
    <w:rsid w:val="00B17464"/>
    <w:rsid w:val="00B17595"/>
    <w:rsid w:val="00B1763E"/>
    <w:rsid w:val="00B176FC"/>
    <w:rsid w:val="00B17ABE"/>
    <w:rsid w:val="00B17AD7"/>
    <w:rsid w:val="00B17B43"/>
    <w:rsid w:val="00B17D76"/>
    <w:rsid w:val="00B17F8E"/>
    <w:rsid w:val="00B2036D"/>
    <w:rsid w:val="00B20376"/>
    <w:rsid w:val="00B203AC"/>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11C"/>
    <w:rsid w:val="00B254B8"/>
    <w:rsid w:val="00B25505"/>
    <w:rsid w:val="00B25553"/>
    <w:rsid w:val="00B257AF"/>
    <w:rsid w:val="00B2599A"/>
    <w:rsid w:val="00B25A66"/>
    <w:rsid w:val="00B25D72"/>
    <w:rsid w:val="00B25DBA"/>
    <w:rsid w:val="00B25F2A"/>
    <w:rsid w:val="00B26231"/>
    <w:rsid w:val="00B262B0"/>
    <w:rsid w:val="00B264F1"/>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40"/>
    <w:rsid w:val="00B2749E"/>
    <w:rsid w:val="00B2777A"/>
    <w:rsid w:val="00B27CA5"/>
    <w:rsid w:val="00B27D93"/>
    <w:rsid w:val="00B27E58"/>
    <w:rsid w:val="00B27F42"/>
    <w:rsid w:val="00B27F61"/>
    <w:rsid w:val="00B27FA0"/>
    <w:rsid w:val="00B300AD"/>
    <w:rsid w:val="00B3047A"/>
    <w:rsid w:val="00B30689"/>
    <w:rsid w:val="00B306EF"/>
    <w:rsid w:val="00B30704"/>
    <w:rsid w:val="00B309AC"/>
    <w:rsid w:val="00B309E4"/>
    <w:rsid w:val="00B30A4F"/>
    <w:rsid w:val="00B30CE5"/>
    <w:rsid w:val="00B30DA7"/>
    <w:rsid w:val="00B31084"/>
    <w:rsid w:val="00B3115C"/>
    <w:rsid w:val="00B3129D"/>
    <w:rsid w:val="00B313EB"/>
    <w:rsid w:val="00B31754"/>
    <w:rsid w:val="00B31864"/>
    <w:rsid w:val="00B3188E"/>
    <w:rsid w:val="00B318C4"/>
    <w:rsid w:val="00B31921"/>
    <w:rsid w:val="00B319C6"/>
    <w:rsid w:val="00B31A0E"/>
    <w:rsid w:val="00B31A4B"/>
    <w:rsid w:val="00B31B0D"/>
    <w:rsid w:val="00B31B1C"/>
    <w:rsid w:val="00B31B4E"/>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6ED"/>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3D"/>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EC9"/>
    <w:rsid w:val="00B37FDE"/>
    <w:rsid w:val="00B40216"/>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9D7"/>
    <w:rsid w:val="00B44C99"/>
    <w:rsid w:val="00B44CD6"/>
    <w:rsid w:val="00B44E1E"/>
    <w:rsid w:val="00B44E93"/>
    <w:rsid w:val="00B44F1D"/>
    <w:rsid w:val="00B44FA7"/>
    <w:rsid w:val="00B44FD1"/>
    <w:rsid w:val="00B450B7"/>
    <w:rsid w:val="00B45196"/>
    <w:rsid w:val="00B45223"/>
    <w:rsid w:val="00B4563E"/>
    <w:rsid w:val="00B456B7"/>
    <w:rsid w:val="00B45B29"/>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52D"/>
    <w:rsid w:val="00B4761E"/>
    <w:rsid w:val="00B4772C"/>
    <w:rsid w:val="00B47734"/>
    <w:rsid w:val="00B47A88"/>
    <w:rsid w:val="00B47AC3"/>
    <w:rsid w:val="00B47ADE"/>
    <w:rsid w:val="00B47DAC"/>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56E"/>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A3"/>
    <w:rsid w:val="00B54EF3"/>
    <w:rsid w:val="00B54F64"/>
    <w:rsid w:val="00B55141"/>
    <w:rsid w:val="00B55199"/>
    <w:rsid w:val="00B5550C"/>
    <w:rsid w:val="00B5559D"/>
    <w:rsid w:val="00B555A3"/>
    <w:rsid w:val="00B55744"/>
    <w:rsid w:val="00B55CF2"/>
    <w:rsid w:val="00B55D4B"/>
    <w:rsid w:val="00B5672F"/>
    <w:rsid w:val="00B56821"/>
    <w:rsid w:val="00B56903"/>
    <w:rsid w:val="00B56BEE"/>
    <w:rsid w:val="00B56BF7"/>
    <w:rsid w:val="00B56D7C"/>
    <w:rsid w:val="00B56DD2"/>
    <w:rsid w:val="00B56E53"/>
    <w:rsid w:val="00B57017"/>
    <w:rsid w:val="00B5711D"/>
    <w:rsid w:val="00B57126"/>
    <w:rsid w:val="00B572E6"/>
    <w:rsid w:val="00B573ED"/>
    <w:rsid w:val="00B57594"/>
    <w:rsid w:val="00B575C7"/>
    <w:rsid w:val="00B5777A"/>
    <w:rsid w:val="00B577C5"/>
    <w:rsid w:val="00B57909"/>
    <w:rsid w:val="00B57BF3"/>
    <w:rsid w:val="00B57C02"/>
    <w:rsid w:val="00B57F5D"/>
    <w:rsid w:val="00B57FBA"/>
    <w:rsid w:val="00B600F1"/>
    <w:rsid w:val="00B6016B"/>
    <w:rsid w:val="00B601B8"/>
    <w:rsid w:val="00B603EA"/>
    <w:rsid w:val="00B60443"/>
    <w:rsid w:val="00B6044C"/>
    <w:rsid w:val="00B60646"/>
    <w:rsid w:val="00B608A2"/>
    <w:rsid w:val="00B60C06"/>
    <w:rsid w:val="00B60CCB"/>
    <w:rsid w:val="00B60DA2"/>
    <w:rsid w:val="00B6103B"/>
    <w:rsid w:val="00B61096"/>
    <w:rsid w:val="00B615A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2ED"/>
    <w:rsid w:val="00B6241E"/>
    <w:rsid w:val="00B62438"/>
    <w:rsid w:val="00B6248D"/>
    <w:rsid w:val="00B62494"/>
    <w:rsid w:val="00B62802"/>
    <w:rsid w:val="00B6289F"/>
    <w:rsid w:val="00B62C60"/>
    <w:rsid w:val="00B62DA1"/>
    <w:rsid w:val="00B62ECE"/>
    <w:rsid w:val="00B6305D"/>
    <w:rsid w:val="00B63198"/>
    <w:rsid w:val="00B63BD5"/>
    <w:rsid w:val="00B63D95"/>
    <w:rsid w:val="00B64053"/>
    <w:rsid w:val="00B640AA"/>
    <w:rsid w:val="00B643B9"/>
    <w:rsid w:val="00B643CB"/>
    <w:rsid w:val="00B64636"/>
    <w:rsid w:val="00B64770"/>
    <w:rsid w:val="00B647C0"/>
    <w:rsid w:val="00B64844"/>
    <w:rsid w:val="00B6489D"/>
    <w:rsid w:val="00B64A5F"/>
    <w:rsid w:val="00B64C68"/>
    <w:rsid w:val="00B64FA1"/>
    <w:rsid w:val="00B6509C"/>
    <w:rsid w:val="00B6524E"/>
    <w:rsid w:val="00B65279"/>
    <w:rsid w:val="00B653B0"/>
    <w:rsid w:val="00B65567"/>
    <w:rsid w:val="00B657DB"/>
    <w:rsid w:val="00B65D55"/>
    <w:rsid w:val="00B65D57"/>
    <w:rsid w:val="00B6602E"/>
    <w:rsid w:val="00B662FE"/>
    <w:rsid w:val="00B66318"/>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FA6"/>
    <w:rsid w:val="00B7308A"/>
    <w:rsid w:val="00B7327C"/>
    <w:rsid w:val="00B73500"/>
    <w:rsid w:val="00B73571"/>
    <w:rsid w:val="00B73653"/>
    <w:rsid w:val="00B73A1F"/>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0CA"/>
    <w:rsid w:val="00B763B7"/>
    <w:rsid w:val="00B76638"/>
    <w:rsid w:val="00B76A37"/>
    <w:rsid w:val="00B76B96"/>
    <w:rsid w:val="00B76DC6"/>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10B6"/>
    <w:rsid w:val="00B81293"/>
    <w:rsid w:val="00B812C0"/>
    <w:rsid w:val="00B8154A"/>
    <w:rsid w:val="00B81575"/>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A5B"/>
    <w:rsid w:val="00B82BA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54F"/>
    <w:rsid w:val="00B857C6"/>
    <w:rsid w:val="00B85D1F"/>
    <w:rsid w:val="00B85D7E"/>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2D4"/>
    <w:rsid w:val="00B8740A"/>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A9D"/>
    <w:rsid w:val="00B92CB6"/>
    <w:rsid w:val="00B92D50"/>
    <w:rsid w:val="00B9309D"/>
    <w:rsid w:val="00B932B4"/>
    <w:rsid w:val="00B9362F"/>
    <w:rsid w:val="00B9373F"/>
    <w:rsid w:val="00B93965"/>
    <w:rsid w:val="00B939CE"/>
    <w:rsid w:val="00B93FF9"/>
    <w:rsid w:val="00B94075"/>
    <w:rsid w:val="00B94198"/>
    <w:rsid w:val="00B94316"/>
    <w:rsid w:val="00B944A1"/>
    <w:rsid w:val="00B9451F"/>
    <w:rsid w:val="00B94560"/>
    <w:rsid w:val="00B94636"/>
    <w:rsid w:val="00B94852"/>
    <w:rsid w:val="00B948DB"/>
    <w:rsid w:val="00B94A4F"/>
    <w:rsid w:val="00B94D76"/>
    <w:rsid w:val="00B95314"/>
    <w:rsid w:val="00B953F1"/>
    <w:rsid w:val="00B9559C"/>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10D5"/>
    <w:rsid w:val="00BA1349"/>
    <w:rsid w:val="00BA15E4"/>
    <w:rsid w:val="00BA15E7"/>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50"/>
    <w:rsid w:val="00BA4159"/>
    <w:rsid w:val="00BA42BC"/>
    <w:rsid w:val="00BA4453"/>
    <w:rsid w:val="00BA4A5E"/>
    <w:rsid w:val="00BA4BB2"/>
    <w:rsid w:val="00BA4CFD"/>
    <w:rsid w:val="00BA4E76"/>
    <w:rsid w:val="00BA4F2C"/>
    <w:rsid w:val="00BA4FA4"/>
    <w:rsid w:val="00BA50F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4B1"/>
    <w:rsid w:val="00BA6822"/>
    <w:rsid w:val="00BA684D"/>
    <w:rsid w:val="00BA68B7"/>
    <w:rsid w:val="00BA6CA5"/>
    <w:rsid w:val="00BA6D2F"/>
    <w:rsid w:val="00BA6D90"/>
    <w:rsid w:val="00BA710A"/>
    <w:rsid w:val="00BA7726"/>
    <w:rsid w:val="00BA7772"/>
    <w:rsid w:val="00BA7A03"/>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682"/>
    <w:rsid w:val="00BB17E0"/>
    <w:rsid w:val="00BB1871"/>
    <w:rsid w:val="00BB18C8"/>
    <w:rsid w:val="00BB18D8"/>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B1"/>
    <w:rsid w:val="00BB39B5"/>
    <w:rsid w:val="00BB3DA6"/>
    <w:rsid w:val="00BB3EB5"/>
    <w:rsid w:val="00BB413C"/>
    <w:rsid w:val="00BB4162"/>
    <w:rsid w:val="00BB41F7"/>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23D"/>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FB0"/>
    <w:rsid w:val="00BB60BE"/>
    <w:rsid w:val="00BB614D"/>
    <w:rsid w:val="00BB6178"/>
    <w:rsid w:val="00BB639B"/>
    <w:rsid w:val="00BB64EB"/>
    <w:rsid w:val="00BB676B"/>
    <w:rsid w:val="00BB67AD"/>
    <w:rsid w:val="00BB6845"/>
    <w:rsid w:val="00BB6C5E"/>
    <w:rsid w:val="00BB6E74"/>
    <w:rsid w:val="00BB702A"/>
    <w:rsid w:val="00BB709C"/>
    <w:rsid w:val="00BB70E6"/>
    <w:rsid w:val="00BB728C"/>
    <w:rsid w:val="00BB72A1"/>
    <w:rsid w:val="00BB7796"/>
    <w:rsid w:val="00BB79AF"/>
    <w:rsid w:val="00BB7A54"/>
    <w:rsid w:val="00BB7AAC"/>
    <w:rsid w:val="00BB7BEF"/>
    <w:rsid w:val="00BB7C71"/>
    <w:rsid w:val="00BB7F1F"/>
    <w:rsid w:val="00BB7F96"/>
    <w:rsid w:val="00BB7FBB"/>
    <w:rsid w:val="00BB7FBC"/>
    <w:rsid w:val="00BB7FE7"/>
    <w:rsid w:val="00BC0088"/>
    <w:rsid w:val="00BC0120"/>
    <w:rsid w:val="00BC04AA"/>
    <w:rsid w:val="00BC07EF"/>
    <w:rsid w:val="00BC0833"/>
    <w:rsid w:val="00BC08A3"/>
    <w:rsid w:val="00BC0BA9"/>
    <w:rsid w:val="00BC0C85"/>
    <w:rsid w:val="00BC0D30"/>
    <w:rsid w:val="00BC0EAD"/>
    <w:rsid w:val="00BC10FB"/>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2BC"/>
    <w:rsid w:val="00BC25D4"/>
    <w:rsid w:val="00BC26BB"/>
    <w:rsid w:val="00BC27B9"/>
    <w:rsid w:val="00BC27DD"/>
    <w:rsid w:val="00BC28B7"/>
    <w:rsid w:val="00BC2AA3"/>
    <w:rsid w:val="00BC2C80"/>
    <w:rsid w:val="00BC2C9D"/>
    <w:rsid w:val="00BC2EE4"/>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801"/>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6FCE"/>
    <w:rsid w:val="00BC7019"/>
    <w:rsid w:val="00BC719B"/>
    <w:rsid w:val="00BC71A7"/>
    <w:rsid w:val="00BC7285"/>
    <w:rsid w:val="00BC72CD"/>
    <w:rsid w:val="00BC7379"/>
    <w:rsid w:val="00BC73AC"/>
    <w:rsid w:val="00BC7541"/>
    <w:rsid w:val="00BC756C"/>
    <w:rsid w:val="00BC79B2"/>
    <w:rsid w:val="00BC7BBF"/>
    <w:rsid w:val="00BC7D80"/>
    <w:rsid w:val="00BC7E75"/>
    <w:rsid w:val="00BD0596"/>
    <w:rsid w:val="00BD0618"/>
    <w:rsid w:val="00BD0629"/>
    <w:rsid w:val="00BD06CE"/>
    <w:rsid w:val="00BD0D88"/>
    <w:rsid w:val="00BD0F31"/>
    <w:rsid w:val="00BD0FA3"/>
    <w:rsid w:val="00BD1043"/>
    <w:rsid w:val="00BD1067"/>
    <w:rsid w:val="00BD1202"/>
    <w:rsid w:val="00BD12C0"/>
    <w:rsid w:val="00BD1581"/>
    <w:rsid w:val="00BD16FA"/>
    <w:rsid w:val="00BD1F9A"/>
    <w:rsid w:val="00BD27BD"/>
    <w:rsid w:val="00BD2C4B"/>
    <w:rsid w:val="00BD2CDD"/>
    <w:rsid w:val="00BD388B"/>
    <w:rsid w:val="00BD3BA0"/>
    <w:rsid w:val="00BD3BCB"/>
    <w:rsid w:val="00BD3BDC"/>
    <w:rsid w:val="00BD3D30"/>
    <w:rsid w:val="00BD3D60"/>
    <w:rsid w:val="00BD3F2F"/>
    <w:rsid w:val="00BD4128"/>
    <w:rsid w:val="00BD41D3"/>
    <w:rsid w:val="00BD441D"/>
    <w:rsid w:val="00BD44AC"/>
    <w:rsid w:val="00BD470F"/>
    <w:rsid w:val="00BD4830"/>
    <w:rsid w:val="00BD4935"/>
    <w:rsid w:val="00BD4B4B"/>
    <w:rsid w:val="00BD4BCC"/>
    <w:rsid w:val="00BD4E4E"/>
    <w:rsid w:val="00BD4E6D"/>
    <w:rsid w:val="00BD4F8C"/>
    <w:rsid w:val="00BD4FB6"/>
    <w:rsid w:val="00BD512A"/>
    <w:rsid w:val="00BD52A6"/>
    <w:rsid w:val="00BD53D5"/>
    <w:rsid w:val="00BD5842"/>
    <w:rsid w:val="00BD594D"/>
    <w:rsid w:val="00BD5D36"/>
    <w:rsid w:val="00BD5D51"/>
    <w:rsid w:val="00BD6019"/>
    <w:rsid w:val="00BD642D"/>
    <w:rsid w:val="00BD6458"/>
    <w:rsid w:val="00BD64DE"/>
    <w:rsid w:val="00BD65EE"/>
    <w:rsid w:val="00BD65FD"/>
    <w:rsid w:val="00BD6780"/>
    <w:rsid w:val="00BD6794"/>
    <w:rsid w:val="00BD6A0E"/>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32B"/>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4FF9"/>
    <w:rsid w:val="00BE5083"/>
    <w:rsid w:val="00BE50EB"/>
    <w:rsid w:val="00BE539E"/>
    <w:rsid w:val="00BE53EB"/>
    <w:rsid w:val="00BE5594"/>
    <w:rsid w:val="00BE5735"/>
    <w:rsid w:val="00BE5CE6"/>
    <w:rsid w:val="00BE5DF1"/>
    <w:rsid w:val="00BE5EF3"/>
    <w:rsid w:val="00BE6631"/>
    <w:rsid w:val="00BE6675"/>
    <w:rsid w:val="00BE6793"/>
    <w:rsid w:val="00BE6A75"/>
    <w:rsid w:val="00BE701A"/>
    <w:rsid w:val="00BE71DD"/>
    <w:rsid w:val="00BE724F"/>
    <w:rsid w:val="00BE726E"/>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9FD"/>
    <w:rsid w:val="00BF0A08"/>
    <w:rsid w:val="00BF0A79"/>
    <w:rsid w:val="00BF0B91"/>
    <w:rsid w:val="00BF0C47"/>
    <w:rsid w:val="00BF0C7F"/>
    <w:rsid w:val="00BF0C99"/>
    <w:rsid w:val="00BF0ECE"/>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468"/>
    <w:rsid w:val="00BF2524"/>
    <w:rsid w:val="00BF27A5"/>
    <w:rsid w:val="00BF27AB"/>
    <w:rsid w:val="00BF2C9F"/>
    <w:rsid w:val="00BF2DD6"/>
    <w:rsid w:val="00BF2E81"/>
    <w:rsid w:val="00BF2F22"/>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07A"/>
    <w:rsid w:val="00BF410B"/>
    <w:rsid w:val="00BF417B"/>
    <w:rsid w:val="00BF42A4"/>
    <w:rsid w:val="00BF43EB"/>
    <w:rsid w:val="00BF444E"/>
    <w:rsid w:val="00BF4625"/>
    <w:rsid w:val="00BF4975"/>
    <w:rsid w:val="00BF4A1A"/>
    <w:rsid w:val="00BF4B4C"/>
    <w:rsid w:val="00BF4BF4"/>
    <w:rsid w:val="00BF4D3B"/>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449"/>
    <w:rsid w:val="00BF644D"/>
    <w:rsid w:val="00BF699A"/>
    <w:rsid w:val="00BF6A32"/>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C00373"/>
    <w:rsid w:val="00C004BD"/>
    <w:rsid w:val="00C00616"/>
    <w:rsid w:val="00C0069E"/>
    <w:rsid w:val="00C00754"/>
    <w:rsid w:val="00C00804"/>
    <w:rsid w:val="00C008BE"/>
    <w:rsid w:val="00C00A86"/>
    <w:rsid w:val="00C00D43"/>
    <w:rsid w:val="00C00D5E"/>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F0D"/>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A23"/>
    <w:rsid w:val="00C05DE9"/>
    <w:rsid w:val="00C05E2D"/>
    <w:rsid w:val="00C05E7B"/>
    <w:rsid w:val="00C05F3A"/>
    <w:rsid w:val="00C06155"/>
    <w:rsid w:val="00C062D2"/>
    <w:rsid w:val="00C06316"/>
    <w:rsid w:val="00C063CB"/>
    <w:rsid w:val="00C0647E"/>
    <w:rsid w:val="00C065DA"/>
    <w:rsid w:val="00C066AC"/>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514"/>
    <w:rsid w:val="00C105FF"/>
    <w:rsid w:val="00C1067A"/>
    <w:rsid w:val="00C106EB"/>
    <w:rsid w:val="00C106EC"/>
    <w:rsid w:val="00C1073B"/>
    <w:rsid w:val="00C10804"/>
    <w:rsid w:val="00C10820"/>
    <w:rsid w:val="00C10BFA"/>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982"/>
    <w:rsid w:val="00C11994"/>
    <w:rsid w:val="00C11AE1"/>
    <w:rsid w:val="00C11C8D"/>
    <w:rsid w:val="00C11D7D"/>
    <w:rsid w:val="00C11DB9"/>
    <w:rsid w:val="00C11E00"/>
    <w:rsid w:val="00C11EC1"/>
    <w:rsid w:val="00C11EF7"/>
    <w:rsid w:val="00C1204A"/>
    <w:rsid w:val="00C12051"/>
    <w:rsid w:val="00C12057"/>
    <w:rsid w:val="00C120B0"/>
    <w:rsid w:val="00C1224E"/>
    <w:rsid w:val="00C124C7"/>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3F70"/>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418"/>
    <w:rsid w:val="00C1556A"/>
    <w:rsid w:val="00C15596"/>
    <w:rsid w:val="00C157AE"/>
    <w:rsid w:val="00C15871"/>
    <w:rsid w:val="00C159D9"/>
    <w:rsid w:val="00C15A65"/>
    <w:rsid w:val="00C15A88"/>
    <w:rsid w:val="00C15BD5"/>
    <w:rsid w:val="00C15BF8"/>
    <w:rsid w:val="00C15CB5"/>
    <w:rsid w:val="00C15D41"/>
    <w:rsid w:val="00C15DEE"/>
    <w:rsid w:val="00C15F60"/>
    <w:rsid w:val="00C1603C"/>
    <w:rsid w:val="00C1603D"/>
    <w:rsid w:val="00C16160"/>
    <w:rsid w:val="00C16297"/>
    <w:rsid w:val="00C1631B"/>
    <w:rsid w:val="00C16418"/>
    <w:rsid w:val="00C16628"/>
    <w:rsid w:val="00C167B9"/>
    <w:rsid w:val="00C16809"/>
    <w:rsid w:val="00C1682E"/>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BE6"/>
    <w:rsid w:val="00C17C70"/>
    <w:rsid w:val="00C17C8C"/>
    <w:rsid w:val="00C17F59"/>
    <w:rsid w:val="00C17FF7"/>
    <w:rsid w:val="00C200B4"/>
    <w:rsid w:val="00C20293"/>
    <w:rsid w:val="00C2044A"/>
    <w:rsid w:val="00C2057A"/>
    <w:rsid w:val="00C20698"/>
    <w:rsid w:val="00C2084E"/>
    <w:rsid w:val="00C209EE"/>
    <w:rsid w:val="00C20A21"/>
    <w:rsid w:val="00C20C40"/>
    <w:rsid w:val="00C20C66"/>
    <w:rsid w:val="00C20CAC"/>
    <w:rsid w:val="00C20CF4"/>
    <w:rsid w:val="00C20E2E"/>
    <w:rsid w:val="00C210F6"/>
    <w:rsid w:val="00C21134"/>
    <w:rsid w:val="00C21257"/>
    <w:rsid w:val="00C212D4"/>
    <w:rsid w:val="00C212FC"/>
    <w:rsid w:val="00C21498"/>
    <w:rsid w:val="00C214A4"/>
    <w:rsid w:val="00C214DB"/>
    <w:rsid w:val="00C215CC"/>
    <w:rsid w:val="00C216CA"/>
    <w:rsid w:val="00C21813"/>
    <w:rsid w:val="00C21850"/>
    <w:rsid w:val="00C21A2C"/>
    <w:rsid w:val="00C21EC7"/>
    <w:rsid w:val="00C21F0C"/>
    <w:rsid w:val="00C22067"/>
    <w:rsid w:val="00C220CC"/>
    <w:rsid w:val="00C22196"/>
    <w:rsid w:val="00C22200"/>
    <w:rsid w:val="00C2237A"/>
    <w:rsid w:val="00C2278B"/>
    <w:rsid w:val="00C229A8"/>
    <w:rsid w:val="00C22A8A"/>
    <w:rsid w:val="00C22ABF"/>
    <w:rsid w:val="00C22B8D"/>
    <w:rsid w:val="00C22DE6"/>
    <w:rsid w:val="00C22FB9"/>
    <w:rsid w:val="00C23057"/>
    <w:rsid w:val="00C2306E"/>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A6E"/>
    <w:rsid w:val="00C32B12"/>
    <w:rsid w:val="00C32B65"/>
    <w:rsid w:val="00C32CDA"/>
    <w:rsid w:val="00C32E3A"/>
    <w:rsid w:val="00C33160"/>
    <w:rsid w:val="00C33247"/>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633"/>
    <w:rsid w:val="00C347C4"/>
    <w:rsid w:val="00C34876"/>
    <w:rsid w:val="00C3493C"/>
    <w:rsid w:val="00C34988"/>
    <w:rsid w:val="00C349E9"/>
    <w:rsid w:val="00C34A46"/>
    <w:rsid w:val="00C34C2F"/>
    <w:rsid w:val="00C34EEA"/>
    <w:rsid w:val="00C35331"/>
    <w:rsid w:val="00C35398"/>
    <w:rsid w:val="00C3546B"/>
    <w:rsid w:val="00C35561"/>
    <w:rsid w:val="00C355C0"/>
    <w:rsid w:val="00C35A39"/>
    <w:rsid w:val="00C35A4C"/>
    <w:rsid w:val="00C35C98"/>
    <w:rsid w:val="00C35D16"/>
    <w:rsid w:val="00C35DB5"/>
    <w:rsid w:val="00C35E91"/>
    <w:rsid w:val="00C36163"/>
    <w:rsid w:val="00C361D3"/>
    <w:rsid w:val="00C361F8"/>
    <w:rsid w:val="00C36426"/>
    <w:rsid w:val="00C36554"/>
    <w:rsid w:val="00C365A6"/>
    <w:rsid w:val="00C367B1"/>
    <w:rsid w:val="00C367B8"/>
    <w:rsid w:val="00C36933"/>
    <w:rsid w:val="00C36A4C"/>
    <w:rsid w:val="00C36B5A"/>
    <w:rsid w:val="00C36CFC"/>
    <w:rsid w:val="00C36D3F"/>
    <w:rsid w:val="00C36D90"/>
    <w:rsid w:val="00C36F1A"/>
    <w:rsid w:val="00C36FEB"/>
    <w:rsid w:val="00C3700C"/>
    <w:rsid w:val="00C37045"/>
    <w:rsid w:val="00C371B5"/>
    <w:rsid w:val="00C37291"/>
    <w:rsid w:val="00C373A8"/>
    <w:rsid w:val="00C37850"/>
    <w:rsid w:val="00C37957"/>
    <w:rsid w:val="00C379A7"/>
    <w:rsid w:val="00C379B1"/>
    <w:rsid w:val="00C37B45"/>
    <w:rsid w:val="00C37C99"/>
    <w:rsid w:val="00C37CBE"/>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3149"/>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31"/>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F8"/>
    <w:rsid w:val="00C4627D"/>
    <w:rsid w:val="00C46348"/>
    <w:rsid w:val="00C463CC"/>
    <w:rsid w:val="00C46640"/>
    <w:rsid w:val="00C46658"/>
    <w:rsid w:val="00C46660"/>
    <w:rsid w:val="00C466A3"/>
    <w:rsid w:val="00C4673A"/>
    <w:rsid w:val="00C467C9"/>
    <w:rsid w:val="00C469BF"/>
    <w:rsid w:val="00C46A03"/>
    <w:rsid w:val="00C46B1C"/>
    <w:rsid w:val="00C46B3D"/>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50070"/>
    <w:rsid w:val="00C50114"/>
    <w:rsid w:val="00C50168"/>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A79"/>
    <w:rsid w:val="00C51DDE"/>
    <w:rsid w:val="00C52042"/>
    <w:rsid w:val="00C520D5"/>
    <w:rsid w:val="00C5215D"/>
    <w:rsid w:val="00C52190"/>
    <w:rsid w:val="00C524E7"/>
    <w:rsid w:val="00C525E7"/>
    <w:rsid w:val="00C52688"/>
    <w:rsid w:val="00C52705"/>
    <w:rsid w:val="00C529EE"/>
    <w:rsid w:val="00C52A31"/>
    <w:rsid w:val="00C52AE9"/>
    <w:rsid w:val="00C52B1F"/>
    <w:rsid w:val="00C52CE0"/>
    <w:rsid w:val="00C52D46"/>
    <w:rsid w:val="00C52DB9"/>
    <w:rsid w:val="00C52ECF"/>
    <w:rsid w:val="00C52F16"/>
    <w:rsid w:val="00C53041"/>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50"/>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DA9"/>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E5"/>
    <w:rsid w:val="00C61010"/>
    <w:rsid w:val="00C610AB"/>
    <w:rsid w:val="00C6114C"/>
    <w:rsid w:val="00C612F3"/>
    <w:rsid w:val="00C614B8"/>
    <w:rsid w:val="00C61536"/>
    <w:rsid w:val="00C6176D"/>
    <w:rsid w:val="00C6197A"/>
    <w:rsid w:val="00C61A2A"/>
    <w:rsid w:val="00C61A48"/>
    <w:rsid w:val="00C61BF3"/>
    <w:rsid w:val="00C61CA0"/>
    <w:rsid w:val="00C61E08"/>
    <w:rsid w:val="00C6206B"/>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416"/>
    <w:rsid w:val="00C6354B"/>
    <w:rsid w:val="00C63597"/>
    <w:rsid w:val="00C635A6"/>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F4"/>
    <w:rsid w:val="00C64B99"/>
    <w:rsid w:val="00C64C63"/>
    <w:rsid w:val="00C64CC3"/>
    <w:rsid w:val="00C64F1E"/>
    <w:rsid w:val="00C65183"/>
    <w:rsid w:val="00C651DC"/>
    <w:rsid w:val="00C654FD"/>
    <w:rsid w:val="00C65509"/>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734"/>
    <w:rsid w:val="00C67871"/>
    <w:rsid w:val="00C678B9"/>
    <w:rsid w:val="00C679DA"/>
    <w:rsid w:val="00C7003E"/>
    <w:rsid w:val="00C70383"/>
    <w:rsid w:val="00C7040C"/>
    <w:rsid w:val="00C7053D"/>
    <w:rsid w:val="00C7063D"/>
    <w:rsid w:val="00C7063F"/>
    <w:rsid w:val="00C7068C"/>
    <w:rsid w:val="00C7068F"/>
    <w:rsid w:val="00C70986"/>
    <w:rsid w:val="00C70B39"/>
    <w:rsid w:val="00C70B98"/>
    <w:rsid w:val="00C70C12"/>
    <w:rsid w:val="00C70D3F"/>
    <w:rsid w:val="00C70F56"/>
    <w:rsid w:val="00C7105B"/>
    <w:rsid w:val="00C71819"/>
    <w:rsid w:val="00C718DE"/>
    <w:rsid w:val="00C71A5B"/>
    <w:rsid w:val="00C71BA7"/>
    <w:rsid w:val="00C71C05"/>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97D"/>
    <w:rsid w:val="00C73AD3"/>
    <w:rsid w:val="00C73B77"/>
    <w:rsid w:val="00C73BEF"/>
    <w:rsid w:val="00C73FB6"/>
    <w:rsid w:val="00C741CF"/>
    <w:rsid w:val="00C74462"/>
    <w:rsid w:val="00C74577"/>
    <w:rsid w:val="00C7463D"/>
    <w:rsid w:val="00C747FD"/>
    <w:rsid w:val="00C74923"/>
    <w:rsid w:val="00C74BC9"/>
    <w:rsid w:val="00C74D34"/>
    <w:rsid w:val="00C74DDC"/>
    <w:rsid w:val="00C74EE8"/>
    <w:rsid w:val="00C74F2A"/>
    <w:rsid w:val="00C74FCC"/>
    <w:rsid w:val="00C7525F"/>
    <w:rsid w:val="00C752FC"/>
    <w:rsid w:val="00C75357"/>
    <w:rsid w:val="00C75363"/>
    <w:rsid w:val="00C756A4"/>
    <w:rsid w:val="00C7570F"/>
    <w:rsid w:val="00C7590C"/>
    <w:rsid w:val="00C75A45"/>
    <w:rsid w:val="00C75B1F"/>
    <w:rsid w:val="00C75D61"/>
    <w:rsid w:val="00C75FB5"/>
    <w:rsid w:val="00C7613F"/>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F"/>
    <w:rsid w:val="00C77DF9"/>
    <w:rsid w:val="00C80201"/>
    <w:rsid w:val="00C8029A"/>
    <w:rsid w:val="00C8050F"/>
    <w:rsid w:val="00C80688"/>
    <w:rsid w:val="00C807D6"/>
    <w:rsid w:val="00C80A24"/>
    <w:rsid w:val="00C80DE0"/>
    <w:rsid w:val="00C80FFD"/>
    <w:rsid w:val="00C81109"/>
    <w:rsid w:val="00C8110A"/>
    <w:rsid w:val="00C8114C"/>
    <w:rsid w:val="00C81286"/>
    <w:rsid w:val="00C812F1"/>
    <w:rsid w:val="00C816B1"/>
    <w:rsid w:val="00C816D9"/>
    <w:rsid w:val="00C8185B"/>
    <w:rsid w:val="00C81953"/>
    <w:rsid w:val="00C81A6C"/>
    <w:rsid w:val="00C81ABA"/>
    <w:rsid w:val="00C81B3B"/>
    <w:rsid w:val="00C81C61"/>
    <w:rsid w:val="00C82038"/>
    <w:rsid w:val="00C8204C"/>
    <w:rsid w:val="00C82101"/>
    <w:rsid w:val="00C82186"/>
    <w:rsid w:val="00C82203"/>
    <w:rsid w:val="00C825B4"/>
    <w:rsid w:val="00C82AD3"/>
    <w:rsid w:val="00C82BEA"/>
    <w:rsid w:val="00C82D6C"/>
    <w:rsid w:val="00C8306C"/>
    <w:rsid w:val="00C830C0"/>
    <w:rsid w:val="00C8324E"/>
    <w:rsid w:val="00C832E2"/>
    <w:rsid w:val="00C83374"/>
    <w:rsid w:val="00C8345E"/>
    <w:rsid w:val="00C83665"/>
    <w:rsid w:val="00C83745"/>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60"/>
    <w:rsid w:val="00C84ACA"/>
    <w:rsid w:val="00C84CAE"/>
    <w:rsid w:val="00C84F34"/>
    <w:rsid w:val="00C856B2"/>
    <w:rsid w:val="00C856CF"/>
    <w:rsid w:val="00C85748"/>
    <w:rsid w:val="00C85888"/>
    <w:rsid w:val="00C85939"/>
    <w:rsid w:val="00C85A0A"/>
    <w:rsid w:val="00C85A3C"/>
    <w:rsid w:val="00C85A90"/>
    <w:rsid w:val="00C85BE4"/>
    <w:rsid w:val="00C85C56"/>
    <w:rsid w:val="00C85D79"/>
    <w:rsid w:val="00C85EF3"/>
    <w:rsid w:val="00C8603E"/>
    <w:rsid w:val="00C86123"/>
    <w:rsid w:val="00C86146"/>
    <w:rsid w:val="00C86168"/>
    <w:rsid w:val="00C86438"/>
    <w:rsid w:val="00C864F4"/>
    <w:rsid w:val="00C865FF"/>
    <w:rsid w:val="00C8669C"/>
    <w:rsid w:val="00C866A9"/>
    <w:rsid w:val="00C866F2"/>
    <w:rsid w:val="00C86706"/>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13B"/>
    <w:rsid w:val="00C9243B"/>
    <w:rsid w:val="00C9265B"/>
    <w:rsid w:val="00C92674"/>
    <w:rsid w:val="00C926CF"/>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8B0"/>
    <w:rsid w:val="00C9492E"/>
    <w:rsid w:val="00C94965"/>
    <w:rsid w:val="00C94BF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601B"/>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31C"/>
    <w:rsid w:val="00CA031F"/>
    <w:rsid w:val="00CA033F"/>
    <w:rsid w:val="00CA0381"/>
    <w:rsid w:val="00CA04A4"/>
    <w:rsid w:val="00CA0540"/>
    <w:rsid w:val="00CA0548"/>
    <w:rsid w:val="00CA093C"/>
    <w:rsid w:val="00CA095A"/>
    <w:rsid w:val="00CA0C95"/>
    <w:rsid w:val="00CA126B"/>
    <w:rsid w:val="00CA13AE"/>
    <w:rsid w:val="00CA13B0"/>
    <w:rsid w:val="00CA1410"/>
    <w:rsid w:val="00CA166D"/>
    <w:rsid w:val="00CA18E4"/>
    <w:rsid w:val="00CA18F0"/>
    <w:rsid w:val="00CA1A19"/>
    <w:rsid w:val="00CA1A58"/>
    <w:rsid w:val="00CA1BDB"/>
    <w:rsid w:val="00CA1DD2"/>
    <w:rsid w:val="00CA1E5D"/>
    <w:rsid w:val="00CA1F0B"/>
    <w:rsid w:val="00CA2209"/>
    <w:rsid w:val="00CA232B"/>
    <w:rsid w:val="00CA24DB"/>
    <w:rsid w:val="00CA28A5"/>
    <w:rsid w:val="00CA2A78"/>
    <w:rsid w:val="00CA2DC0"/>
    <w:rsid w:val="00CA2E5A"/>
    <w:rsid w:val="00CA2F15"/>
    <w:rsid w:val="00CA331F"/>
    <w:rsid w:val="00CA3336"/>
    <w:rsid w:val="00CA3548"/>
    <w:rsid w:val="00CA35D5"/>
    <w:rsid w:val="00CA35EE"/>
    <w:rsid w:val="00CA3637"/>
    <w:rsid w:val="00CA3660"/>
    <w:rsid w:val="00CA3826"/>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3B7"/>
    <w:rsid w:val="00CA65BF"/>
    <w:rsid w:val="00CA6812"/>
    <w:rsid w:val="00CA6928"/>
    <w:rsid w:val="00CA6A50"/>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660"/>
    <w:rsid w:val="00CB0694"/>
    <w:rsid w:val="00CB0749"/>
    <w:rsid w:val="00CB076B"/>
    <w:rsid w:val="00CB08AC"/>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5E2"/>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064"/>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687"/>
    <w:rsid w:val="00CB575D"/>
    <w:rsid w:val="00CB58D3"/>
    <w:rsid w:val="00CB5999"/>
    <w:rsid w:val="00CB5B14"/>
    <w:rsid w:val="00CB5BB4"/>
    <w:rsid w:val="00CB5C5E"/>
    <w:rsid w:val="00CB5CC5"/>
    <w:rsid w:val="00CB5E0E"/>
    <w:rsid w:val="00CB604A"/>
    <w:rsid w:val="00CB6431"/>
    <w:rsid w:val="00CB648F"/>
    <w:rsid w:val="00CB64DE"/>
    <w:rsid w:val="00CB651C"/>
    <w:rsid w:val="00CB6526"/>
    <w:rsid w:val="00CB65C4"/>
    <w:rsid w:val="00CB66DC"/>
    <w:rsid w:val="00CB670C"/>
    <w:rsid w:val="00CB68AC"/>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795"/>
    <w:rsid w:val="00CB77CC"/>
    <w:rsid w:val="00CB77F9"/>
    <w:rsid w:val="00CB7848"/>
    <w:rsid w:val="00CB795D"/>
    <w:rsid w:val="00CB7B12"/>
    <w:rsid w:val="00CB7B89"/>
    <w:rsid w:val="00CB7CE5"/>
    <w:rsid w:val="00CC03A0"/>
    <w:rsid w:val="00CC050D"/>
    <w:rsid w:val="00CC0711"/>
    <w:rsid w:val="00CC0B5C"/>
    <w:rsid w:val="00CC0C9D"/>
    <w:rsid w:val="00CC0CAC"/>
    <w:rsid w:val="00CC0EEE"/>
    <w:rsid w:val="00CC0FF5"/>
    <w:rsid w:val="00CC115A"/>
    <w:rsid w:val="00CC1194"/>
    <w:rsid w:val="00CC1435"/>
    <w:rsid w:val="00CC15B0"/>
    <w:rsid w:val="00CC15B4"/>
    <w:rsid w:val="00CC162A"/>
    <w:rsid w:val="00CC1721"/>
    <w:rsid w:val="00CC17FB"/>
    <w:rsid w:val="00CC1809"/>
    <w:rsid w:val="00CC1877"/>
    <w:rsid w:val="00CC1973"/>
    <w:rsid w:val="00CC1B4F"/>
    <w:rsid w:val="00CC1B90"/>
    <w:rsid w:val="00CC1D34"/>
    <w:rsid w:val="00CC1E62"/>
    <w:rsid w:val="00CC1E68"/>
    <w:rsid w:val="00CC1E7A"/>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7F7"/>
    <w:rsid w:val="00CC582B"/>
    <w:rsid w:val="00CC586B"/>
    <w:rsid w:val="00CC58D3"/>
    <w:rsid w:val="00CC5983"/>
    <w:rsid w:val="00CC5B87"/>
    <w:rsid w:val="00CC5C92"/>
    <w:rsid w:val="00CC5D79"/>
    <w:rsid w:val="00CC5DF1"/>
    <w:rsid w:val="00CC5F93"/>
    <w:rsid w:val="00CC6026"/>
    <w:rsid w:val="00CC61B2"/>
    <w:rsid w:val="00CC6344"/>
    <w:rsid w:val="00CC63CA"/>
    <w:rsid w:val="00CC65CF"/>
    <w:rsid w:val="00CC670C"/>
    <w:rsid w:val="00CC6711"/>
    <w:rsid w:val="00CC6729"/>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C45"/>
    <w:rsid w:val="00CC7DD1"/>
    <w:rsid w:val="00CD014F"/>
    <w:rsid w:val="00CD03B5"/>
    <w:rsid w:val="00CD0513"/>
    <w:rsid w:val="00CD062A"/>
    <w:rsid w:val="00CD06F6"/>
    <w:rsid w:val="00CD07B1"/>
    <w:rsid w:val="00CD07DA"/>
    <w:rsid w:val="00CD0868"/>
    <w:rsid w:val="00CD0929"/>
    <w:rsid w:val="00CD0E3E"/>
    <w:rsid w:val="00CD0E64"/>
    <w:rsid w:val="00CD0F5D"/>
    <w:rsid w:val="00CD10AB"/>
    <w:rsid w:val="00CD14D5"/>
    <w:rsid w:val="00CD17E7"/>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3A0"/>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4EB"/>
    <w:rsid w:val="00CD588B"/>
    <w:rsid w:val="00CD5A9F"/>
    <w:rsid w:val="00CD5BE0"/>
    <w:rsid w:val="00CD5C09"/>
    <w:rsid w:val="00CD5C6C"/>
    <w:rsid w:val="00CD6018"/>
    <w:rsid w:val="00CD613A"/>
    <w:rsid w:val="00CD6344"/>
    <w:rsid w:val="00CD63B6"/>
    <w:rsid w:val="00CD6468"/>
    <w:rsid w:val="00CD6523"/>
    <w:rsid w:val="00CD6C87"/>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557"/>
    <w:rsid w:val="00CE06EF"/>
    <w:rsid w:val="00CE077B"/>
    <w:rsid w:val="00CE08C9"/>
    <w:rsid w:val="00CE0904"/>
    <w:rsid w:val="00CE0946"/>
    <w:rsid w:val="00CE09D4"/>
    <w:rsid w:val="00CE0E60"/>
    <w:rsid w:val="00CE0FB6"/>
    <w:rsid w:val="00CE10DF"/>
    <w:rsid w:val="00CE1183"/>
    <w:rsid w:val="00CE13EC"/>
    <w:rsid w:val="00CE14BE"/>
    <w:rsid w:val="00CE153A"/>
    <w:rsid w:val="00CE15A9"/>
    <w:rsid w:val="00CE163A"/>
    <w:rsid w:val="00CE16A7"/>
    <w:rsid w:val="00CE16FC"/>
    <w:rsid w:val="00CE177E"/>
    <w:rsid w:val="00CE1884"/>
    <w:rsid w:val="00CE1A31"/>
    <w:rsid w:val="00CE1AC8"/>
    <w:rsid w:val="00CE1DD4"/>
    <w:rsid w:val="00CE20FB"/>
    <w:rsid w:val="00CE21E8"/>
    <w:rsid w:val="00CE2295"/>
    <w:rsid w:val="00CE272F"/>
    <w:rsid w:val="00CE29B8"/>
    <w:rsid w:val="00CE2C40"/>
    <w:rsid w:val="00CE2C9A"/>
    <w:rsid w:val="00CE3113"/>
    <w:rsid w:val="00CE3128"/>
    <w:rsid w:val="00CE3394"/>
    <w:rsid w:val="00CE34FB"/>
    <w:rsid w:val="00CE35A9"/>
    <w:rsid w:val="00CE35F6"/>
    <w:rsid w:val="00CE3650"/>
    <w:rsid w:val="00CE3796"/>
    <w:rsid w:val="00CE387C"/>
    <w:rsid w:val="00CE3896"/>
    <w:rsid w:val="00CE3B4B"/>
    <w:rsid w:val="00CE402A"/>
    <w:rsid w:val="00CE40FF"/>
    <w:rsid w:val="00CE418A"/>
    <w:rsid w:val="00CE41AF"/>
    <w:rsid w:val="00CE42D7"/>
    <w:rsid w:val="00CE4352"/>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3AC"/>
    <w:rsid w:val="00CE7402"/>
    <w:rsid w:val="00CE7414"/>
    <w:rsid w:val="00CE749A"/>
    <w:rsid w:val="00CE761F"/>
    <w:rsid w:val="00CE7874"/>
    <w:rsid w:val="00CE799A"/>
    <w:rsid w:val="00CE7A05"/>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507"/>
    <w:rsid w:val="00CF493C"/>
    <w:rsid w:val="00CF4A6D"/>
    <w:rsid w:val="00CF4CD3"/>
    <w:rsid w:val="00CF4CF1"/>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2D"/>
    <w:rsid w:val="00CF6783"/>
    <w:rsid w:val="00CF6CDD"/>
    <w:rsid w:val="00CF6FC2"/>
    <w:rsid w:val="00CF701F"/>
    <w:rsid w:val="00CF7205"/>
    <w:rsid w:val="00CF72D6"/>
    <w:rsid w:val="00CF7410"/>
    <w:rsid w:val="00CF742D"/>
    <w:rsid w:val="00CF77A7"/>
    <w:rsid w:val="00CF7903"/>
    <w:rsid w:val="00CF7905"/>
    <w:rsid w:val="00CF7BAB"/>
    <w:rsid w:val="00CF7DF7"/>
    <w:rsid w:val="00D00098"/>
    <w:rsid w:val="00D00232"/>
    <w:rsid w:val="00D003EF"/>
    <w:rsid w:val="00D005EC"/>
    <w:rsid w:val="00D00620"/>
    <w:rsid w:val="00D00725"/>
    <w:rsid w:val="00D00837"/>
    <w:rsid w:val="00D00A4B"/>
    <w:rsid w:val="00D00A80"/>
    <w:rsid w:val="00D00C63"/>
    <w:rsid w:val="00D00CAF"/>
    <w:rsid w:val="00D00D1F"/>
    <w:rsid w:val="00D00E29"/>
    <w:rsid w:val="00D00E63"/>
    <w:rsid w:val="00D01079"/>
    <w:rsid w:val="00D011FB"/>
    <w:rsid w:val="00D01622"/>
    <w:rsid w:val="00D01826"/>
    <w:rsid w:val="00D0189F"/>
    <w:rsid w:val="00D01B41"/>
    <w:rsid w:val="00D01CDF"/>
    <w:rsid w:val="00D01D81"/>
    <w:rsid w:val="00D01FA2"/>
    <w:rsid w:val="00D01FFC"/>
    <w:rsid w:val="00D02261"/>
    <w:rsid w:val="00D02683"/>
    <w:rsid w:val="00D026C4"/>
    <w:rsid w:val="00D02AC5"/>
    <w:rsid w:val="00D02D14"/>
    <w:rsid w:val="00D02D34"/>
    <w:rsid w:val="00D02F48"/>
    <w:rsid w:val="00D03348"/>
    <w:rsid w:val="00D033BA"/>
    <w:rsid w:val="00D0342A"/>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4CF0"/>
    <w:rsid w:val="00D055E2"/>
    <w:rsid w:val="00D0566A"/>
    <w:rsid w:val="00D0582F"/>
    <w:rsid w:val="00D0596F"/>
    <w:rsid w:val="00D059A6"/>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07A91"/>
    <w:rsid w:val="00D07DF1"/>
    <w:rsid w:val="00D1003C"/>
    <w:rsid w:val="00D102D2"/>
    <w:rsid w:val="00D103EC"/>
    <w:rsid w:val="00D104CF"/>
    <w:rsid w:val="00D104D5"/>
    <w:rsid w:val="00D10700"/>
    <w:rsid w:val="00D10907"/>
    <w:rsid w:val="00D10C5A"/>
    <w:rsid w:val="00D10E34"/>
    <w:rsid w:val="00D10FFB"/>
    <w:rsid w:val="00D111FF"/>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42"/>
    <w:rsid w:val="00D14851"/>
    <w:rsid w:val="00D1485A"/>
    <w:rsid w:val="00D14874"/>
    <w:rsid w:val="00D148CF"/>
    <w:rsid w:val="00D14A9F"/>
    <w:rsid w:val="00D14B8B"/>
    <w:rsid w:val="00D14BD4"/>
    <w:rsid w:val="00D14C9B"/>
    <w:rsid w:val="00D14DC0"/>
    <w:rsid w:val="00D14E1A"/>
    <w:rsid w:val="00D14F15"/>
    <w:rsid w:val="00D15155"/>
    <w:rsid w:val="00D151C3"/>
    <w:rsid w:val="00D151CE"/>
    <w:rsid w:val="00D152C9"/>
    <w:rsid w:val="00D15313"/>
    <w:rsid w:val="00D1537C"/>
    <w:rsid w:val="00D155EA"/>
    <w:rsid w:val="00D1569D"/>
    <w:rsid w:val="00D15745"/>
    <w:rsid w:val="00D157DB"/>
    <w:rsid w:val="00D1584A"/>
    <w:rsid w:val="00D159B2"/>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A14"/>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F5F"/>
    <w:rsid w:val="00D21F6D"/>
    <w:rsid w:val="00D21F8D"/>
    <w:rsid w:val="00D22222"/>
    <w:rsid w:val="00D22308"/>
    <w:rsid w:val="00D2235B"/>
    <w:rsid w:val="00D223B9"/>
    <w:rsid w:val="00D223CF"/>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44"/>
    <w:rsid w:val="00D240B9"/>
    <w:rsid w:val="00D241AB"/>
    <w:rsid w:val="00D2428D"/>
    <w:rsid w:val="00D2438E"/>
    <w:rsid w:val="00D244A1"/>
    <w:rsid w:val="00D24661"/>
    <w:rsid w:val="00D247C2"/>
    <w:rsid w:val="00D247D7"/>
    <w:rsid w:val="00D248CE"/>
    <w:rsid w:val="00D24984"/>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EF8"/>
    <w:rsid w:val="00D25F4C"/>
    <w:rsid w:val="00D25FA6"/>
    <w:rsid w:val="00D260A6"/>
    <w:rsid w:val="00D26208"/>
    <w:rsid w:val="00D26270"/>
    <w:rsid w:val="00D2635C"/>
    <w:rsid w:val="00D2658F"/>
    <w:rsid w:val="00D266D9"/>
    <w:rsid w:val="00D26709"/>
    <w:rsid w:val="00D26B61"/>
    <w:rsid w:val="00D26BA0"/>
    <w:rsid w:val="00D26BAC"/>
    <w:rsid w:val="00D26CC6"/>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B3"/>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D73"/>
    <w:rsid w:val="00D37DF4"/>
    <w:rsid w:val="00D37EB8"/>
    <w:rsid w:val="00D37ECA"/>
    <w:rsid w:val="00D37FBD"/>
    <w:rsid w:val="00D402A5"/>
    <w:rsid w:val="00D40349"/>
    <w:rsid w:val="00D40364"/>
    <w:rsid w:val="00D4036E"/>
    <w:rsid w:val="00D404AB"/>
    <w:rsid w:val="00D4055E"/>
    <w:rsid w:val="00D40841"/>
    <w:rsid w:val="00D409D6"/>
    <w:rsid w:val="00D40C3F"/>
    <w:rsid w:val="00D40DA4"/>
    <w:rsid w:val="00D40DC4"/>
    <w:rsid w:val="00D40DC9"/>
    <w:rsid w:val="00D40F4B"/>
    <w:rsid w:val="00D40FDD"/>
    <w:rsid w:val="00D411CC"/>
    <w:rsid w:val="00D4126B"/>
    <w:rsid w:val="00D412CD"/>
    <w:rsid w:val="00D41528"/>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4A"/>
    <w:rsid w:val="00D42551"/>
    <w:rsid w:val="00D425FB"/>
    <w:rsid w:val="00D426C8"/>
    <w:rsid w:val="00D426F5"/>
    <w:rsid w:val="00D427B0"/>
    <w:rsid w:val="00D42874"/>
    <w:rsid w:val="00D42938"/>
    <w:rsid w:val="00D4298A"/>
    <w:rsid w:val="00D42B1B"/>
    <w:rsid w:val="00D42B1F"/>
    <w:rsid w:val="00D42C3D"/>
    <w:rsid w:val="00D42CAA"/>
    <w:rsid w:val="00D42FB4"/>
    <w:rsid w:val="00D42FB8"/>
    <w:rsid w:val="00D42FDF"/>
    <w:rsid w:val="00D4370B"/>
    <w:rsid w:val="00D4393C"/>
    <w:rsid w:val="00D4398C"/>
    <w:rsid w:val="00D43AE2"/>
    <w:rsid w:val="00D43E02"/>
    <w:rsid w:val="00D4413C"/>
    <w:rsid w:val="00D4435F"/>
    <w:rsid w:val="00D44488"/>
    <w:rsid w:val="00D44572"/>
    <w:rsid w:val="00D4467A"/>
    <w:rsid w:val="00D44786"/>
    <w:rsid w:val="00D4489A"/>
    <w:rsid w:val="00D44ABA"/>
    <w:rsid w:val="00D44AC5"/>
    <w:rsid w:val="00D450D3"/>
    <w:rsid w:val="00D451E6"/>
    <w:rsid w:val="00D45271"/>
    <w:rsid w:val="00D452E7"/>
    <w:rsid w:val="00D454D4"/>
    <w:rsid w:val="00D4554B"/>
    <w:rsid w:val="00D45778"/>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B23"/>
    <w:rsid w:val="00D50D5E"/>
    <w:rsid w:val="00D51080"/>
    <w:rsid w:val="00D51134"/>
    <w:rsid w:val="00D512A8"/>
    <w:rsid w:val="00D51480"/>
    <w:rsid w:val="00D5151E"/>
    <w:rsid w:val="00D51553"/>
    <w:rsid w:val="00D5158A"/>
    <w:rsid w:val="00D51692"/>
    <w:rsid w:val="00D516CD"/>
    <w:rsid w:val="00D5178B"/>
    <w:rsid w:val="00D5189E"/>
    <w:rsid w:val="00D51AA1"/>
    <w:rsid w:val="00D51BD4"/>
    <w:rsid w:val="00D51C90"/>
    <w:rsid w:val="00D51CCA"/>
    <w:rsid w:val="00D51DEA"/>
    <w:rsid w:val="00D51E10"/>
    <w:rsid w:val="00D51F09"/>
    <w:rsid w:val="00D521BD"/>
    <w:rsid w:val="00D5237E"/>
    <w:rsid w:val="00D526C0"/>
    <w:rsid w:val="00D52A6B"/>
    <w:rsid w:val="00D52A75"/>
    <w:rsid w:val="00D52B09"/>
    <w:rsid w:val="00D52CE2"/>
    <w:rsid w:val="00D5318C"/>
    <w:rsid w:val="00D531DD"/>
    <w:rsid w:val="00D532A9"/>
    <w:rsid w:val="00D53416"/>
    <w:rsid w:val="00D5347B"/>
    <w:rsid w:val="00D53556"/>
    <w:rsid w:val="00D536F9"/>
    <w:rsid w:val="00D53946"/>
    <w:rsid w:val="00D539AB"/>
    <w:rsid w:val="00D53AA4"/>
    <w:rsid w:val="00D53B54"/>
    <w:rsid w:val="00D53D7A"/>
    <w:rsid w:val="00D53F6B"/>
    <w:rsid w:val="00D53F84"/>
    <w:rsid w:val="00D54207"/>
    <w:rsid w:val="00D542BA"/>
    <w:rsid w:val="00D5491C"/>
    <w:rsid w:val="00D5506B"/>
    <w:rsid w:val="00D550F7"/>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E3"/>
    <w:rsid w:val="00D60375"/>
    <w:rsid w:val="00D60464"/>
    <w:rsid w:val="00D606C0"/>
    <w:rsid w:val="00D60738"/>
    <w:rsid w:val="00D60778"/>
    <w:rsid w:val="00D60981"/>
    <w:rsid w:val="00D609DD"/>
    <w:rsid w:val="00D60A47"/>
    <w:rsid w:val="00D60A5B"/>
    <w:rsid w:val="00D60AB3"/>
    <w:rsid w:val="00D60ABB"/>
    <w:rsid w:val="00D60BF8"/>
    <w:rsid w:val="00D60DC6"/>
    <w:rsid w:val="00D610BD"/>
    <w:rsid w:val="00D61106"/>
    <w:rsid w:val="00D61467"/>
    <w:rsid w:val="00D614B4"/>
    <w:rsid w:val="00D61896"/>
    <w:rsid w:val="00D61A19"/>
    <w:rsid w:val="00D61A2F"/>
    <w:rsid w:val="00D61B51"/>
    <w:rsid w:val="00D61E95"/>
    <w:rsid w:val="00D61F26"/>
    <w:rsid w:val="00D62251"/>
    <w:rsid w:val="00D62360"/>
    <w:rsid w:val="00D6252C"/>
    <w:rsid w:val="00D62570"/>
    <w:rsid w:val="00D626D6"/>
    <w:rsid w:val="00D62A41"/>
    <w:rsid w:val="00D62A60"/>
    <w:rsid w:val="00D62BA3"/>
    <w:rsid w:val="00D62E21"/>
    <w:rsid w:val="00D62E6F"/>
    <w:rsid w:val="00D62EB3"/>
    <w:rsid w:val="00D62F30"/>
    <w:rsid w:val="00D6317F"/>
    <w:rsid w:val="00D63262"/>
    <w:rsid w:val="00D63545"/>
    <w:rsid w:val="00D637BA"/>
    <w:rsid w:val="00D63C4D"/>
    <w:rsid w:val="00D63C87"/>
    <w:rsid w:val="00D63DD1"/>
    <w:rsid w:val="00D643A6"/>
    <w:rsid w:val="00D643C3"/>
    <w:rsid w:val="00D643C5"/>
    <w:rsid w:val="00D6441B"/>
    <w:rsid w:val="00D64444"/>
    <w:rsid w:val="00D64486"/>
    <w:rsid w:val="00D64496"/>
    <w:rsid w:val="00D645FB"/>
    <w:rsid w:val="00D646D9"/>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65"/>
    <w:rsid w:val="00D71AB3"/>
    <w:rsid w:val="00D71ABC"/>
    <w:rsid w:val="00D71B53"/>
    <w:rsid w:val="00D71C23"/>
    <w:rsid w:val="00D71C2D"/>
    <w:rsid w:val="00D71CA5"/>
    <w:rsid w:val="00D71E4E"/>
    <w:rsid w:val="00D71FA9"/>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A"/>
    <w:rsid w:val="00D734FE"/>
    <w:rsid w:val="00D73614"/>
    <w:rsid w:val="00D73776"/>
    <w:rsid w:val="00D73888"/>
    <w:rsid w:val="00D73902"/>
    <w:rsid w:val="00D739F3"/>
    <w:rsid w:val="00D73AE8"/>
    <w:rsid w:val="00D74002"/>
    <w:rsid w:val="00D7406C"/>
    <w:rsid w:val="00D740A6"/>
    <w:rsid w:val="00D74345"/>
    <w:rsid w:val="00D74645"/>
    <w:rsid w:val="00D7468E"/>
    <w:rsid w:val="00D74739"/>
    <w:rsid w:val="00D74794"/>
    <w:rsid w:val="00D74959"/>
    <w:rsid w:val="00D74BEA"/>
    <w:rsid w:val="00D74C7B"/>
    <w:rsid w:val="00D74CCB"/>
    <w:rsid w:val="00D74D07"/>
    <w:rsid w:val="00D74D3E"/>
    <w:rsid w:val="00D74D5F"/>
    <w:rsid w:val="00D74DF4"/>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37C"/>
    <w:rsid w:val="00D7640F"/>
    <w:rsid w:val="00D76629"/>
    <w:rsid w:val="00D7682E"/>
    <w:rsid w:val="00D76998"/>
    <w:rsid w:val="00D76ADD"/>
    <w:rsid w:val="00D76BFD"/>
    <w:rsid w:val="00D76D32"/>
    <w:rsid w:val="00D76FD8"/>
    <w:rsid w:val="00D771AB"/>
    <w:rsid w:val="00D775F8"/>
    <w:rsid w:val="00D777CE"/>
    <w:rsid w:val="00D778D7"/>
    <w:rsid w:val="00D77BD7"/>
    <w:rsid w:val="00D77D3E"/>
    <w:rsid w:val="00D77DB6"/>
    <w:rsid w:val="00D77F77"/>
    <w:rsid w:val="00D80049"/>
    <w:rsid w:val="00D801A2"/>
    <w:rsid w:val="00D801FD"/>
    <w:rsid w:val="00D80233"/>
    <w:rsid w:val="00D802A8"/>
    <w:rsid w:val="00D80428"/>
    <w:rsid w:val="00D8047D"/>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203F"/>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634"/>
    <w:rsid w:val="00D84757"/>
    <w:rsid w:val="00D8499F"/>
    <w:rsid w:val="00D84A38"/>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CAB"/>
    <w:rsid w:val="00D90016"/>
    <w:rsid w:val="00D900D0"/>
    <w:rsid w:val="00D90146"/>
    <w:rsid w:val="00D90157"/>
    <w:rsid w:val="00D9021F"/>
    <w:rsid w:val="00D903F8"/>
    <w:rsid w:val="00D904E9"/>
    <w:rsid w:val="00D906E4"/>
    <w:rsid w:val="00D907E3"/>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26"/>
    <w:rsid w:val="00D93B32"/>
    <w:rsid w:val="00D93BE7"/>
    <w:rsid w:val="00D93BF0"/>
    <w:rsid w:val="00D93FD7"/>
    <w:rsid w:val="00D93FDA"/>
    <w:rsid w:val="00D94196"/>
    <w:rsid w:val="00D942B2"/>
    <w:rsid w:val="00D94381"/>
    <w:rsid w:val="00D947A6"/>
    <w:rsid w:val="00D948A2"/>
    <w:rsid w:val="00D948A4"/>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906"/>
    <w:rsid w:val="00D969B7"/>
    <w:rsid w:val="00D96C20"/>
    <w:rsid w:val="00D96E3D"/>
    <w:rsid w:val="00D96EBB"/>
    <w:rsid w:val="00D9713A"/>
    <w:rsid w:val="00D972D7"/>
    <w:rsid w:val="00D972D8"/>
    <w:rsid w:val="00D9737F"/>
    <w:rsid w:val="00D9745F"/>
    <w:rsid w:val="00D97472"/>
    <w:rsid w:val="00D97638"/>
    <w:rsid w:val="00D977D2"/>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20"/>
    <w:rsid w:val="00DA45F1"/>
    <w:rsid w:val="00DA483B"/>
    <w:rsid w:val="00DA4AD5"/>
    <w:rsid w:val="00DA4CF7"/>
    <w:rsid w:val="00DA4D7A"/>
    <w:rsid w:val="00DA522C"/>
    <w:rsid w:val="00DA527E"/>
    <w:rsid w:val="00DA573B"/>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30"/>
    <w:rsid w:val="00DB204C"/>
    <w:rsid w:val="00DB2106"/>
    <w:rsid w:val="00DB2117"/>
    <w:rsid w:val="00DB2178"/>
    <w:rsid w:val="00DB217B"/>
    <w:rsid w:val="00DB236E"/>
    <w:rsid w:val="00DB2378"/>
    <w:rsid w:val="00DB24E0"/>
    <w:rsid w:val="00DB255B"/>
    <w:rsid w:val="00DB26E8"/>
    <w:rsid w:val="00DB284A"/>
    <w:rsid w:val="00DB2955"/>
    <w:rsid w:val="00DB2AAF"/>
    <w:rsid w:val="00DB2CBD"/>
    <w:rsid w:val="00DB2E83"/>
    <w:rsid w:val="00DB2FD1"/>
    <w:rsid w:val="00DB3072"/>
    <w:rsid w:val="00DB31DB"/>
    <w:rsid w:val="00DB34BE"/>
    <w:rsid w:val="00DB3612"/>
    <w:rsid w:val="00DB36B1"/>
    <w:rsid w:val="00DB375A"/>
    <w:rsid w:val="00DB386C"/>
    <w:rsid w:val="00DB39B1"/>
    <w:rsid w:val="00DB3CAB"/>
    <w:rsid w:val="00DB3EB7"/>
    <w:rsid w:val="00DB3EBF"/>
    <w:rsid w:val="00DB3F8D"/>
    <w:rsid w:val="00DB3FD1"/>
    <w:rsid w:val="00DB40A1"/>
    <w:rsid w:val="00DB417E"/>
    <w:rsid w:val="00DB41B3"/>
    <w:rsid w:val="00DB4215"/>
    <w:rsid w:val="00DB4227"/>
    <w:rsid w:val="00DB429C"/>
    <w:rsid w:val="00DB431E"/>
    <w:rsid w:val="00DB4417"/>
    <w:rsid w:val="00DB44C9"/>
    <w:rsid w:val="00DB47A5"/>
    <w:rsid w:val="00DB4A7B"/>
    <w:rsid w:val="00DB4BE7"/>
    <w:rsid w:val="00DB4CCF"/>
    <w:rsid w:val="00DB4D54"/>
    <w:rsid w:val="00DB4E39"/>
    <w:rsid w:val="00DB4E5B"/>
    <w:rsid w:val="00DB4ED8"/>
    <w:rsid w:val="00DB50FC"/>
    <w:rsid w:val="00DB5197"/>
    <w:rsid w:val="00DB5228"/>
    <w:rsid w:val="00DB5234"/>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7F1"/>
    <w:rsid w:val="00DC2910"/>
    <w:rsid w:val="00DC2B2F"/>
    <w:rsid w:val="00DC2B5C"/>
    <w:rsid w:val="00DC2D43"/>
    <w:rsid w:val="00DC2EFB"/>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487"/>
    <w:rsid w:val="00DC4653"/>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063"/>
    <w:rsid w:val="00DC72F9"/>
    <w:rsid w:val="00DC76C7"/>
    <w:rsid w:val="00DC7977"/>
    <w:rsid w:val="00DC7D51"/>
    <w:rsid w:val="00DC7D79"/>
    <w:rsid w:val="00DC7FF4"/>
    <w:rsid w:val="00DD0056"/>
    <w:rsid w:val="00DD0076"/>
    <w:rsid w:val="00DD0186"/>
    <w:rsid w:val="00DD01C3"/>
    <w:rsid w:val="00DD05DA"/>
    <w:rsid w:val="00DD0804"/>
    <w:rsid w:val="00DD085C"/>
    <w:rsid w:val="00DD0884"/>
    <w:rsid w:val="00DD0B83"/>
    <w:rsid w:val="00DD0D34"/>
    <w:rsid w:val="00DD0D9D"/>
    <w:rsid w:val="00DD108C"/>
    <w:rsid w:val="00DD10BA"/>
    <w:rsid w:val="00DD1117"/>
    <w:rsid w:val="00DD1151"/>
    <w:rsid w:val="00DD11FB"/>
    <w:rsid w:val="00DD13EC"/>
    <w:rsid w:val="00DD1567"/>
    <w:rsid w:val="00DD1672"/>
    <w:rsid w:val="00DD19F7"/>
    <w:rsid w:val="00DD1CD9"/>
    <w:rsid w:val="00DD2113"/>
    <w:rsid w:val="00DD2203"/>
    <w:rsid w:val="00DD227D"/>
    <w:rsid w:val="00DD22A1"/>
    <w:rsid w:val="00DD23A6"/>
    <w:rsid w:val="00DD258A"/>
    <w:rsid w:val="00DD27BC"/>
    <w:rsid w:val="00DD2965"/>
    <w:rsid w:val="00DD296D"/>
    <w:rsid w:val="00DD29BC"/>
    <w:rsid w:val="00DD2BE5"/>
    <w:rsid w:val="00DD2F88"/>
    <w:rsid w:val="00DD3126"/>
    <w:rsid w:val="00DD3170"/>
    <w:rsid w:val="00DD3404"/>
    <w:rsid w:val="00DD34D7"/>
    <w:rsid w:val="00DD38FA"/>
    <w:rsid w:val="00DD3BA1"/>
    <w:rsid w:val="00DD3C9A"/>
    <w:rsid w:val="00DD3CE4"/>
    <w:rsid w:val="00DD3D7D"/>
    <w:rsid w:val="00DD3DC5"/>
    <w:rsid w:val="00DD41BC"/>
    <w:rsid w:val="00DD41D3"/>
    <w:rsid w:val="00DD4347"/>
    <w:rsid w:val="00DD43C2"/>
    <w:rsid w:val="00DD4485"/>
    <w:rsid w:val="00DD44A6"/>
    <w:rsid w:val="00DD44FE"/>
    <w:rsid w:val="00DD4507"/>
    <w:rsid w:val="00DD4577"/>
    <w:rsid w:val="00DD457F"/>
    <w:rsid w:val="00DD472D"/>
    <w:rsid w:val="00DD4747"/>
    <w:rsid w:val="00DD47D4"/>
    <w:rsid w:val="00DD4CF8"/>
    <w:rsid w:val="00DD4D1B"/>
    <w:rsid w:val="00DD4D3A"/>
    <w:rsid w:val="00DD4E5C"/>
    <w:rsid w:val="00DD5043"/>
    <w:rsid w:val="00DD5613"/>
    <w:rsid w:val="00DD57BF"/>
    <w:rsid w:val="00DD5977"/>
    <w:rsid w:val="00DD59D4"/>
    <w:rsid w:val="00DD5A3F"/>
    <w:rsid w:val="00DD5B52"/>
    <w:rsid w:val="00DD5CA5"/>
    <w:rsid w:val="00DD5E13"/>
    <w:rsid w:val="00DD5E5D"/>
    <w:rsid w:val="00DD5F08"/>
    <w:rsid w:val="00DD5F6F"/>
    <w:rsid w:val="00DD60B8"/>
    <w:rsid w:val="00DD6114"/>
    <w:rsid w:val="00DD627A"/>
    <w:rsid w:val="00DD65BB"/>
    <w:rsid w:val="00DD6836"/>
    <w:rsid w:val="00DD6AEE"/>
    <w:rsid w:val="00DD6B0C"/>
    <w:rsid w:val="00DD6B48"/>
    <w:rsid w:val="00DD6BCB"/>
    <w:rsid w:val="00DD6D2D"/>
    <w:rsid w:val="00DD71A4"/>
    <w:rsid w:val="00DD727F"/>
    <w:rsid w:val="00DD72DD"/>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2A4"/>
    <w:rsid w:val="00DE1406"/>
    <w:rsid w:val="00DE170D"/>
    <w:rsid w:val="00DE176C"/>
    <w:rsid w:val="00DE1783"/>
    <w:rsid w:val="00DE18A3"/>
    <w:rsid w:val="00DE197F"/>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1D7"/>
    <w:rsid w:val="00DE4210"/>
    <w:rsid w:val="00DE4222"/>
    <w:rsid w:val="00DE42C1"/>
    <w:rsid w:val="00DE4355"/>
    <w:rsid w:val="00DE440B"/>
    <w:rsid w:val="00DE45A4"/>
    <w:rsid w:val="00DE4673"/>
    <w:rsid w:val="00DE47BD"/>
    <w:rsid w:val="00DE47DA"/>
    <w:rsid w:val="00DE4829"/>
    <w:rsid w:val="00DE48AB"/>
    <w:rsid w:val="00DE48F8"/>
    <w:rsid w:val="00DE4BDE"/>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EE9"/>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228"/>
    <w:rsid w:val="00DE73DB"/>
    <w:rsid w:val="00DE7410"/>
    <w:rsid w:val="00DE7582"/>
    <w:rsid w:val="00DE7604"/>
    <w:rsid w:val="00DE7617"/>
    <w:rsid w:val="00DE7657"/>
    <w:rsid w:val="00DE76E1"/>
    <w:rsid w:val="00DE779F"/>
    <w:rsid w:val="00DE7830"/>
    <w:rsid w:val="00DE7905"/>
    <w:rsid w:val="00DE7ACD"/>
    <w:rsid w:val="00DE7B4E"/>
    <w:rsid w:val="00DF01EF"/>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91E"/>
    <w:rsid w:val="00DF4BE1"/>
    <w:rsid w:val="00DF4D87"/>
    <w:rsid w:val="00DF4E62"/>
    <w:rsid w:val="00DF4EDB"/>
    <w:rsid w:val="00DF4F48"/>
    <w:rsid w:val="00DF4F68"/>
    <w:rsid w:val="00DF507D"/>
    <w:rsid w:val="00DF52B9"/>
    <w:rsid w:val="00DF5320"/>
    <w:rsid w:val="00DF560A"/>
    <w:rsid w:val="00DF5A3A"/>
    <w:rsid w:val="00DF5B78"/>
    <w:rsid w:val="00DF5D7C"/>
    <w:rsid w:val="00DF6019"/>
    <w:rsid w:val="00DF614A"/>
    <w:rsid w:val="00DF631C"/>
    <w:rsid w:val="00DF675B"/>
    <w:rsid w:val="00DF675D"/>
    <w:rsid w:val="00DF6932"/>
    <w:rsid w:val="00DF69B8"/>
    <w:rsid w:val="00DF6BA5"/>
    <w:rsid w:val="00DF6BD3"/>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714"/>
    <w:rsid w:val="00E0080E"/>
    <w:rsid w:val="00E00915"/>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1BDC"/>
    <w:rsid w:val="00E02051"/>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60"/>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A40"/>
    <w:rsid w:val="00E04AEB"/>
    <w:rsid w:val="00E04B50"/>
    <w:rsid w:val="00E04B82"/>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CED"/>
    <w:rsid w:val="00E07D65"/>
    <w:rsid w:val="00E07DC2"/>
    <w:rsid w:val="00E07E31"/>
    <w:rsid w:val="00E100D4"/>
    <w:rsid w:val="00E10177"/>
    <w:rsid w:val="00E103D2"/>
    <w:rsid w:val="00E10422"/>
    <w:rsid w:val="00E1049C"/>
    <w:rsid w:val="00E104B0"/>
    <w:rsid w:val="00E1057F"/>
    <w:rsid w:val="00E10585"/>
    <w:rsid w:val="00E106E4"/>
    <w:rsid w:val="00E10A32"/>
    <w:rsid w:val="00E10B75"/>
    <w:rsid w:val="00E10D14"/>
    <w:rsid w:val="00E10E00"/>
    <w:rsid w:val="00E10E48"/>
    <w:rsid w:val="00E10F1D"/>
    <w:rsid w:val="00E10FEA"/>
    <w:rsid w:val="00E111F4"/>
    <w:rsid w:val="00E1138E"/>
    <w:rsid w:val="00E114C9"/>
    <w:rsid w:val="00E115A4"/>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9D4"/>
    <w:rsid w:val="00E14B89"/>
    <w:rsid w:val="00E14C81"/>
    <w:rsid w:val="00E14D2A"/>
    <w:rsid w:val="00E14F7E"/>
    <w:rsid w:val="00E1516A"/>
    <w:rsid w:val="00E1520D"/>
    <w:rsid w:val="00E1527C"/>
    <w:rsid w:val="00E15378"/>
    <w:rsid w:val="00E1541B"/>
    <w:rsid w:val="00E154BD"/>
    <w:rsid w:val="00E154D7"/>
    <w:rsid w:val="00E15516"/>
    <w:rsid w:val="00E15685"/>
    <w:rsid w:val="00E157DD"/>
    <w:rsid w:val="00E15A16"/>
    <w:rsid w:val="00E15A87"/>
    <w:rsid w:val="00E15D91"/>
    <w:rsid w:val="00E15E71"/>
    <w:rsid w:val="00E15F1B"/>
    <w:rsid w:val="00E15F71"/>
    <w:rsid w:val="00E15F74"/>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1F3"/>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D00"/>
    <w:rsid w:val="00E230B4"/>
    <w:rsid w:val="00E231AC"/>
    <w:rsid w:val="00E231F1"/>
    <w:rsid w:val="00E231F9"/>
    <w:rsid w:val="00E23220"/>
    <w:rsid w:val="00E23244"/>
    <w:rsid w:val="00E23395"/>
    <w:rsid w:val="00E234C0"/>
    <w:rsid w:val="00E23525"/>
    <w:rsid w:val="00E235FF"/>
    <w:rsid w:val="00E2388A"/>
    <w:rsid w:val="00E239F9"/>
    <w:rsid w:val="00E23BEF"/>
    <w:rsid w:val="00E23C63"/>
    <w:rsid w:val="00E23CD4"/>
    <w:rsid w:val="00E23CFC"/>
    <w:rsid w:val="00E23D9B"/>
    <w:rsid w:val="00E24225"/>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3BB"/>
    <w:rsid w:val="00E2641A"/>
    <w:rsid w:val="00E2641E"/>
    <w:rsid w:val="00E2645E"/>
    <w:rsid w:val="00E2646C"/>
    <w:rsid w:val="00E26554"/>
    <w:rsid w:val="00E26869"/>
    <w:rsid w:val="00E26A08"/>
    <w:rsid w:val="00E26BAC"/>
    <w:rsid w:val="00E26D64"/>
    <w:rsid w:val="00E26E00"/>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C5"/>
    <w:rsid w:val="00E33AEE"/>
    <w:rsid w:val="00E33BCE"/>
    <w:rsid w:val="00E33D1E"/>
    <w:rsid w:val="00E33FB8"/>
    <w:rsid w:val="00E33FF0"/>
    <w:rsid w:val="00E34181"/>
    <w:rsid w:val="00E343E9"/>
    <w:rsid w:val="00E34527"/>
    <w:rsid w:val="00E34558"/>
    <w:rsid w:val="00E34617"/>
    <w:rsid w:val="00E346B8"/>
    <w:rsid w:val="00E34CBD"/>
    <w:rsid w:val="00E3507C"/>
    <w:rsid w:val="00E3519C"/>
    <w:rsid w:val="00E35350"/>
    <w:rsid w:val="00E355B5"/>
    <w:rsid w:val="00E355D2"/>
    <w:rsid w:val="00E356DF"/>
    <w:rsid w:val="00E357A7"/>
    <w:rsid w:val="00E357DE"/>
    <w:rsid w:val="00E3581B"/>
    <w:rsid w:val="00E35C68"/>
    <w:rsid w:val="00E35C6C"/>
    <w:rsid w:val="00E35FBC"/>
    <w:rsid w:val="00E36004"/>
    <w:rsid w:val="00E36009"/>
    <w:rsid w:val="00E364F8"/>
    <w:rsid w:val="00E36550"/>
    <w:rsid w:val="00E366F2"/>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B1F"/>
    <w:rsid w:val="00E37B94"/>
    <w:rsid w:val="00E37CC1"/>
    <w:rsid w:val="00E37CC2"/>
    <w:rsid w:val="00E37EC7"/>
    <w:rsid w:val="00E4000F"/>
    <w:rsid w:val="00E400F4"/>
    <w:rsid w:val="00E40285"/>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725"/>
    <w:rsid w:val="00E41740"/>
    <w:rsid w:val="00E419C0"/>
    <w:rsid w:val="00E419F0"/>
    <w:rsid w:val="00E41B5A"/>
    <w:rsid w:val="00E41D5E"/>
    <w:rsid w:val="00E41EF9"/>
    <w:rsid w:val="00E41EFA"/>
    <w:rsid w:val="00E42033"/>
    <w:rsid w:val="00E4218E"/>
    <w:rsid w:val="00E4229F"/>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32"/>
    <w:rsid w:val="00E450A1"/>
    <w:rsid w:val="00E450A8"/>
    <w:rsid w:val="00E450B4"/>
    <w:rsid w:val="00E450CE"/>
    <w:rsid w:val="00E452C5"/>
    <w:rsid w:val="00E453AB"/>
    <w:rsid w:val="00E454B7"/>
    <w:rsid w:val="00E4557C"/>
    <w:rsid w:val="00E455E2"/>
    <w:rsid w:val="00E45651"/>
    <w:rsid w:val="00E45B39"/>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72"/>
    <w:rsid w:val="00E50C87"/>
    <w:rsid w:val="00E50D86"/>
    <w:rsid w:val="00E50EED"/>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6B2"/>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2E6"/>
    <w:rsid w:val="00E572F0"/>
    <w:rsid w:val="00E57377"/>
    <w:rsid w:val="00E575EF"/>
    <w:rsid w:val="00E576CC"/>
    <w:rsid w:val="00E576D4"/>
    <w:rsid w:val="00E5779B"/>
    <w:rsid w:val="00E578EB"/>
    <w:rsid w:val="00E57BBF"/>
    <w:rsid w:val="00E57CAB"/>
    <w:rsid w:val="00E57D55"/>
    <w:rsid w:val="00E57F74"/>
    <w:rsid w:val="00E602FF"/>
    <w:rsid w:val="00E60464"/>
    <w:rsid w:val="00E60466"/>
    <w:rsid w:val="00E606FE"/>
    <w:rsid w:val="00E60738"/>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C82"/>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C14"/>
    <w:rsid w:val="00E66E60"/>
    <w:rsid w:val="00E66FFD"/>
    <w:rsid w:val="00E67019"/>
    <w:rsid w:val="00E6706F"/>
    <w:rsid w:val="00E670CA"/>
    <w:rsid w:val="00E67308"/>
    <w:rsid w:val="00E67529"/>
    <w:rsid w:val="00E67672"/>
    <w:rsid w:val="00E67B1D"/>
    <w:rsid w:val="00E67B1F"/>
    <w:rsid w:val="00E67B85"/>
    <w:rsid w:val="00E67CBC"/>
    <w:rsid w:val="00E67F1A"/>
    <w:rsid w:val="00E7036C"/>
    <w:rsid w:val="00E703E8"/>
    <w:rsid w:val="00E70495"/>
    <w:rsid w:val="00E705E2"/>
    <w:rsid w:val="00E707DB"/>
    <w:rsid w:val="00E70846"/>
    <w:rsid w:val="00E708F1"/>
    <w:rsid w:val="00E70910"/>
    <w:rsid w:val="00E70AB9"/>
    <w:rsid w:val="00E70AD3"/>
    <w:rsid w:val="00E70DDB"/>
    <w:rsid w:val="00E70E19"/>
    <w:rsid w:val="00E716C4"/>
    <w:rsid w:val="00E71736"/>
    <w:rsid w:val="00E71783"/>
    <w:rsid w:val="00E717DB"/>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B7E"/>
    <w:rsid w:val="00E72C1E"/>
    <w:rsid w:val="00E72DF1"/>
    <w:rsid w:val="00E72E15"/>
    <w:rsid w:val="00E72F84"/>
    <w:rsid w:val="00E730F6"/>
    <w:rsid w:val="00E7312F"/>
    <w:rsid w:val="00E734EA"/>
    <w:rsid w:val="00E73715"/>
    <w:rsid w:val="00E7372C"/>
    <w:rsid w:val="00E7398F"/>
    <w:rsid w:val="00E739F3"/>
    <w:rsid w:val="00E73C90"/>
    <w:rsid w:val="00E73D6A"/>
    <w:rsid w:val="00E73EBE"/>
    <w:rsid w:val="00E7407C"/>
    <w:rsid w:val="00E74227"/>
    <w:rsid w:val="00E744AF"/>
    <w:rsid w:val="00E7450F"/>
    <w:rsid w:val="00E7457C"/>
    <w:rsid w:val="00E7468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90E"/>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D"/>
    <w:rsid w:val="00E776F2"/>
    <w:rsid w:val="00E777EE"/>
    <w:rsid w:val="00E779C7"/>
    <w:rsid w:val="00E77CE9"/>
    <w:rsid w:val="00E77E7A"/>
    <w:rsid w:val="00E77FD1"/>
    <w:rsid w:val="00E800BF"/>
    <w:rsid w:val="00E8021D"/>
    <w:rsid w:val="00E803BF"/>
    <w:rsid w:val="00E80450"/>
    <w:rsid w:val="00E806D8"/>
    <w:rsid w:val="00E80892"/>
    <w:rsid w:val="00E80AAF"/>
    <w:rsid w:val="00E80D61"/>
    <w:rsid w:val="00E80E86"/>
    <w:rsid w:val="00E80F36"/>
    <w:rsid w:val="00E8107E"/>
    <w:rsid w:val="00E810AC"/>
    <w:rsid w:val="00E81215"/>
    <w:rsid w:val="00E8121C"/>
    <w:rsid w:val="00E81319"/>
    <w:rsid w:val="00E813D3"/>
    <w:rsid w:val="00E8142B"/>
    <w:rsid w:val="00E815B6"/>
    <w:rsid w:val="00E815DB"/>
    <w:rsid w:val="00E81729"/>
    <w:rsid w:val="00E817D9"/>
    <w:rsid w:val="00E8182F"/>
    <w:rsid w:val="00E8199E"/>
    <w:rsid w:val="00E81AEF"/>
    <w:rsid w:val="00E81CAC"/>
    <w:rsid w:val="00E8203F"/>
    <w:rsid w:val="00E821D4"/>
    <w:rsid w:val="00E825BA"/>
    <w:rsid w:val="00E826D9"/>
    <w:rsid w:val="00E8292F"/>
    <w:rsid w:val="00E8294E"/>
    <w:rsid w:val="00E82B67"/>
    <w:rsid w:val="00E82D0D"/>
    <w:rsid w:val="00E82D99"/>
    <w:rsid w:val="00E82FC6"/>
    <w:rsid w:val="00E83072"/>
    <w:rsid w:val="00E8322C"/>
    <w:rsid w:val="00E83286"/>
    <w:rsid w:val="00E8335A"/>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A42"/>
    <w:rsid w:val="00E85B8D"/>
    <w:rsid w:val="00E85EB6"/>
    <w:rsid w:val="00E86059"/>
    <w:rsid w:val="00E86064"/>
    <w:rsid w:val="00E86135"/>
    <w:rsid w:val="00E861A1"/>
    <w:rsid w:val="00E863B8"/>
    <w:rsid w:val="00E864FE"/>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3D"/>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21A3"/>
    <w:rsid w:val="00E92281"/>
    <w:rsid w:val="00E92324"/>
    <w:rsid w:val="00E92334"/>
    <w:rsid w:val="00E92468"/>
    <w:rsid w:val="00E924CB"/>
    <w:rsid w:val="00E9260C"/>
    <w:rsid w:val="00E9296F"/>
    <w:rsid w:val="00E92B39"/>
    <w:rsid w:val="00E92C52"/>
    <w:rsid w:val="00E92E82"/>
    <w:rsid w:val="00E933D5"/>
    <w:rsid w:val="00E9340F"/>
    <w:rsid w:val="00E93681"/>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B3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A1"/>
    <w:rsid w:val="00EA3467"/>
    <w:rsid w:val="00EA34D7"/>
    <w:rsid w:val="00EA3555"/>
    <w:rsid w:val="00EA3766"/>
    <w:rsid w:val="00EA37B7"/>
    <w:rsid w:val="00EA3A3A"/>
    <w:rsid w:val="00EA3C2C"/>
    <w:rsid w:val="00EA3E3A"/>
    <w:rsid w:val="00EA3E83"/>
    <w:rsid w:val="00EA3F04"/>
    <w:rsid w:val="00EA40D6"/>
    <w:rsid w:val="00EA417B"/>
    <w:rsid w:val="00EA41CF"/>
    <w:rsid w:val="00EA425F"/>
    <w:rsid w:val="00EA493E"/>
    <w:rsid w:val="00EA4A3B"/>
    <w:rsid w:val="00EA4AC0"/>
    <w:rsid w:val="00EA4B22"/>
    <w:rsid w:val="00EA4CDF"/>
    <w:rsid w:val="00EA4D5A"/>
    <w:rsid w:val="00EA4ED1"/>
    <w:rsid w:val="00EA4F73"/>
    <w:rsid w:val="00EA5123"/>
    <w:rsid w:val="00EA5172"/>
    <w:rsid w:val="00EA53DD"/>
    <w:rsid w:val="00EA567C"/>
    <w:rsid w:val="00EA56EC"/>
    <w:rsid w:val="00EA575A"/>
    <w:rsid w:val="00EA5870"/>
    <w:rsid w:val="00EA599F"/>
    <w:rsid w:val="00EA5ACB"/>
    <w:rsid w:val="00EA5CD1"/>
    <w:rsid w:val="00EA5D03"/>
    <w:rsid w:val="00EA5F6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659"/>
    <w:rsid w:val="00EA7710"/>
    <w:rsid w:val="00EA77F4"/>
    <w:rsid w:val="00EA795F"/>
    <w:rsid w:val="00EA7A94"/>
    <w:rsid w:val="00EA7C36"/>
    <w:rsid w:val="00EA7D2F"/>
    <w:rsid w:val="00EA7F33"/>
    <w:rsid w:val="00EA7F92"/>
    <w:rsid w:val="00EA7FCA"/>
    <w:rsid w:val="00EA7FCD"/>
    <w:rsid w:val="00EB01ED"/>
    <w:rsid w:val="00EB0242"/>
    <w:rsid w:val="00EB0367"/>
    <w:rsid w:val="00EB03EB"/>
    <w:rsid w:val="00EB07A5"/>
    <w:rsid w:val="00EB09F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9C"/>
    <w:rsid w:val="00EB2F3B"/>
    <w:rsid w:val="00EB2F5C"/>
    <w:rsid w:val="00EB2FEC"/>
    <w:rsid w:val="00EB3015"/>
    <w:rsid w:val="00EB3161"/>
    <w:rsid w:val="00EB31C8"/>
    <w:rsid w:val="00EB31F1"/>
    <w:rsid w:val="00EB322F"/>
    <w:rsid w:val="00EB3361"/>
    <w:rsid w:val="00EB36F7"/>
    <w:rsid w:val="00EB37D3"/>
    <w:rsid w:val="00EB3945"/>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8F0"/>
    <w:rsid w:val="00EB4990"/>
    <w:rsid w:val="00EB49A8"/>
    <w:rsid w:val="00EB4C1A"/>
    <w:rsid w:val="00EB4C4D"/>
    <w:rsid w:val="00EB4E92"/>
    <w:rsid w:val="00EB4EEF"/>
    <w:rsid w:val="00EB4F5F"/>
    <w:rsid w:val="00EB5215"/>
    <w:rsid w:val="00EB533E"/>
    <w:rsid w:val="00EB539F"/>
    <w:rsid w:val="00EB53D0"/>
    <w:rsid w:val="00EB540E"/>
    <w:rsid w:val="00EB549F"/>
    <w:rsid w:val="00EB5512"/>
    <w:rsid w:val="00EB5543"/>
    <w:rsid w:val="00EB55A5"/>
    <w:rsid w:val="00EB5627"/>
    <w:rsid w:val="00EB5843"/>
    <w:rsid w:val="00EB5A32"/>
    <w:rsid w:val="00EB5A99"/>
    <w:rsid w:val="00EB5F59"/>
    <w:rsid w:val="00EB5FA9"/>
    <w:rsid w:val="00EB6372"/>
    <w:rsid w:val="00EB6416"/>
    <w:rsid w:val="00EB6417"/>
    <w:rsid w:val="00EB678F"/>
    <w:rsid w:val="00EB681F"/>
    <w:rsid w:val="00EB6823"/>
    <w:rsid w:val="00EB69AD"/>
    <w:rsid w:val="00EB6BEF"/>
    <w:rsid w:val="00EB6BF3"/>
    <w:rsid w:val="00EB6C29"/>
    <w:rsid w:val="00EB6DB7"/>
    <w:rsid w:val="00EB71B5"/>
    <w:rsid w:val="00EB72F8"/>
    <w:rsid w:val="00EB7344"/>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B91"/>
    <w:rsid w:val="00EC0D19"/>
    <w:rsid w:val="00EC0D23"/>
    <w:rsid w:val="00EC0E05"/>
    <w:rsid w:val="00EC11ED"/>
    <w:rsid w:val="00EC12A4"/>
    <w:rsid w:val="00EC12FC"/>
    <w:rsid w:val="00EC132A"/>
    <w:rsid w:val="00EC1425"/>
    <w:rsid w:val="00EC17DC"/>
    <w:rsid w:val="00EC1851"/>
    <w:rsid w:val="00EC186D"/>
    <w:rsid w:val="00EC1ABE"/>
    <w:rsid w:val="00EC1DBC"/>
    <w:rsid w:val="00EC1E2B"/>
    <w:rsid w:val="00EC1E6E"/>
    <w:rsid w:val="00EC1EE7"/>
    <w:rsid w:val="00EC2170"/>
    <w:rsid w:val="00EC2208"/>
    <w:rsid w:val="00EC22BD"/>
    <w:rsid w:val="00EC23DF"/>
    <w:rsid w:val="00EC26E3"/>
    <w:rsid w:val="00EC2799"/>
    <w:rsid w:val="00EC286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4D2"/>
    <w:rsid w:val="00EC3581"/>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A65"/>
    <w:rsid w:val="00EC4B07"/>
    <w:rsid w:val="00EC4C7B"/>
    <w:rsid w:val="00EC4D9D"/>
    <w:rsid w:val="00EC5177"/>
    <w:rsid w:val="00EC52C4"/>
    <w:rsid w:val="00EC534C"/>
    <w:rsid w:val="00EC539A"/>
    <w:rsid w:val="00EC5557"/>
    <w:rsid w:val="00EC5A6C"/>
    <w:rsid w:val="00EC5AF7"/>
    <w:rsid w:val="00EC5BAF"/>
    <w:rsid w:val="00EC5C2B"/>
    <w:rsid w:val="00EC5E32"/>
    <w:rsid w:val="00EC5E5C"/>
    <w:rsid w:val="00EC5FBA"/>
    <w:rsid w:val="00EC6000"/>
    <w:rsid w:val="00EC6151"/>
    <w:rsid w:val="00EC617C"/>
    <w:rsid w:val="00EC6339"/>
    <w:rsid w:val="00EC6358"/>
    <w:rsid w:val="00EC6365"/>
    <w:rsid w:val="00EC6426"/>
    <w:rsid w:val="00EC65D6"/>
    <w:rsid w:val="00EC66AF"/>
    <w:rsid w:val="00EC696F"/>
    <w:rsid w:val="00EC6AA6"/>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701"/>
    <w:rsid w:val="00ED1829"/>
    <w:rsid w:val="00ED1884"/>
    <w:rsid w:val="00ED1BF7"/>
    <w:rsid w:val="00ED1D75"/>
    <w:rsid w:val="00ED1F53"/>
    <w:rsid w:val="00ED22A7"/>
    <w:rsid w:val="00ED2635"/>
    <w:rsid w:val="00ED28B0"/>
    <w:rsid w:val="00ED28E6"/>
    <w:rsid w:val="00ED2A56"/>
    <w:rsid w:val="00ED2B1D"/>
    <w:rsid w:val="00ED2B32"/>
    <w:rsid w:val="00ED2B55"/>
    <w:rsid w:val="00ED2BA6"/>
    <w:rsid w:val="00ED2ED1"/>
    <w:rsid w:val="00ED2F48"/>
    <w:rsid w:val="00ED3095"/>
    <w:rsid w:val="00ED30BA"/>
    <w:rsid w:val="00ED3167"/>
    <w:rsid w:val="00ED32B6"/>
    <w:rsid w:val="00ED33EE"/>
    <w:rsid w:val="00ED3422"/>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E52"/>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784"/>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D1"/>
    <w:rsid w:val="00EE1023"/>
    <w:rsid w:val="00EE1098"/>
    <w:rsid w:val="00EE1204"/>
    <w:rsid w:val="00EE13B7"/>
    <w:rsid w:val="00EE1485"/>
    <w:rsid w:val="00EE157A"/>
    <w:rsid w:val="00EE1600"/>
    <w:rsid w:val="00EE1622"/>
    <w:rsid w:val="00EE1631"/>
    <w:rsid w:val="00EE17EB"/>
    <w:rsid w:val="00EE191C"/>
    <w:rsid w:val="00EE19D3"/>
    <w:rsid w:val="00EE1A01"/>
    <w:rsid w:val="00EE1D5A"/>
    <w:rsid w:val="00EE1E0E"/>
    <w:rsid w:val="00EE1E2B"/>
    <w:rsid w:val="00EE1E4F"/>
    <w:rsid w:val="00EE1F6F"/>
    <w:rsid w:val="00EE2009"/>
    <w:rsid w:val="00EE26FD"/>
    <w:rsid w:val="00EE270B"/>
    <w:rsid w:val="00EE2743"/>
    <w:rsid w:val="00EE28F7"/>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50"/>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AC9"/>
    <w:rsid w:val="00EE6B65"/>
    <w:rsid w:val="00EE6DB8"/>
    <w:rsid w:val="00EE6DCE"/>
    <w:rsid w:val="00EE6F2F"/>
    <w:rsid w:val="00EE6F33"/>
    <w:rsid w:val="00EE72C9"/>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19"/>
    <w:rsid w:val="00EF0A64"/>
    <w:rsid w:val="00EF0A7B"/>
    <w:rsid w:val="00EF0ACE"/>
    <w:rsid w:val="00EF0ADB"/>
    <w:rsid w:val="00EF0AF9"/>
    <w:rsid w:val="00EF0B0F"/>
    <w:rsid w:val="00EF0F81"/>
    <w:rsid w:val="00EF0F85"/>
    <w:rsid w:val="00EF0F97"/>
    <w:rsid w:val="00EF0FB2"/>
    <w:rsid w:val="00EF1213"/>
    <w:rsid w:val="00EF12D0"/>
    <w:rsid w:val="00EF1682"/>
    <w:rsid w:val="00EF16D8"/>
    <w:rsid w:val="00EF173C"/>
    <w:rsid w:val="00EF186B"/>
    <w:rsid w:val="00EF1871"/>
    <w:rsid w:val="00EF18F7"/>
    <w:rsid w:val="00EF18F8"/>
    <w:rsid w:val="00EF1A37"/>
    <w:rsid w:val="00EF21BD"/>
    <w:rsid w:val="00EF232E"/>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8F"/>
    <w:rsid w:val="00EF3BA3"/>
    <w:rsid w:val="00EF3BF0"/>
    <w:rsid w:val="00EF3C65"/>
    <w:rsid w:val="00EF3DB5"/>
    <w:rsid w:val="00EF3E6D"/>
    <w:rsid w:val="00EF3F09"/>
    <w:rsid w:val="00EF3FB5"/>
    <w:rsid w:val="00EF4013"/>
    <w:rsid w:val="00EF426E"/>
    <w:rsid w:val="00EF4474"/>
    <w:rsid w:val="00EF4478"/>
    <w:rsid w:val="00EF4766"/>
    <w:rsid w:val="00EF47A1"/>
    <w:rsid w:val="00EF4D28"/>
    <w:rsid w:val="00EF4D52"/>
    <w:rsid w:val="00EF4DF8"/>
    <w:rsid w:val="00EF51A8"/>
    <w:rsid w:val="00EF5391"/>
    <w:rsid w:val="00EF53C3"/>
    <w:rsid w:val="00EF53F7"/>
    <w:rsid w:val="00EF560B"/>
    <w:rsid w:val="00EF5A2B"/>
    <w:rsid w:val="00EF5DB6"/>
    <w:rsid w:val="00EF5DBD"/>
    <w:rsid w:val="00EF627A"/>
    <w:rsid w:val="00EF64FD"/>
    <w:rsid w:val="00EF65E6"/>
    <w:rsid w:val="00EF672A"/>
    <w:rsid w:val="00EF678F"/>
    <w:rsid w:val="00EF6856"/>
    <w:rsid w:val="00EF6DBB"/>
    <w:rsid w:val="00EF6F6B"/>
    <w:rsid w:val="00EF71B2"/>
    <w:rsid w:val="00EF71F6"/>
    <w:rsid w:val="00EF73D5"/>
    <w:rsid w:val="00EF7440"/>
    <w:rsid w:val="00EF7773"/>
    <w:rsid w:val="00EF7796"/>
    <w:rsid w:val="00EF7829"/>
    <w:rsid w:val="00EF78C2"/>
    <w:rsid w:val="00EF7A7B"/>
    <w:rsid w:val="00EF7CAC"/>
    <w:rsid w:val="00EF7F2D"/>
    <w:rsid w:val="00F0014D"/>
    <w:rsid w:val="00F0047D"/>
    <w:rsid w:val="00F005C4"/>
    <w:rsid w:val="00F007F7"/>
    <w:rsid w:val="00F0093E"/>
    <w:rsid w:val="00F009BE"/>
    <w:rsid w:val="00F00AA6"/>
    <w:rsid w:val="00F00C7F"/>
    <w:rsid w:val="00F00CD4"/>
    <w:rsid w:val="00F00CDE"/>
    <w:rsid w:val="00F00D4B"/>
    <w:rsid w:val="00F00E5E"/>
    <w:rsid w:val="00F00FD1"/>
    <w:rsid w:val="00F010CC"/>
    <w:rsid w:val="00F01228"/>
    <w:rsid w:val="00F0127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4C3"/>
    <w:rsid w:val="00F044D6"/>
    <w:rsid w:val="00F0470D"/>
    <w:rsid w:val="00F047FA"/>
    <w:rsid w:val="00F04924"/>
    <w:rsid w:val="00F04978"/>
    <w:rsid w:val="00F049F5"/>
    <w:rsid w:val="00F04B39"/>
    <w:rsid w:val="00F04BE6"/>
    <w:rsid w:val="00F04F1E"/>
    <w:rsid w:val="00F04F5C"/>
    <w:rsid w:val="00F04F65"/>
    <w:rsid w:val="00F04F8E"/>
    <w:rsid w:val="00F0508E"/>
    <w:rsid w:val="00F050B9"/>
    <w:rsid w:val="00F0518D"/>
    <w:rsid w:val="00F05302"/>
    <w:rsid w:val="00F05644"/>
    <w:rsid w:val="00F05AC9"/>
    <w:rsid w:val="00F05C76"/>
    <w:rsid w:val="00F05C90"/>
    <w:rsid w:val="00F05DBB"/>
    <w:rsid w:val="00F05DF3"/>
    <w:rsid w:val="00F05E34"/>
    <w:rsid w:val="00F05FBE"/>
    <w:rsid w:val="00F06092"/>
    <w:rsid w:val="00F06094"/>
    <w:rsid w:val="00F060BE"/>
    <w:rsid w:val="00F06130"/>
    <w:rsid w:val="00F061CD"/>
    <w:rsid w:val="00F06250"/>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715"/>
    <w:rsid w:val="00F10B77"/>
    <w:rsid w:val="00F11045"/>
    <w:rsid w:val="00F110FD"/>
    <w:rsid w:val="00F1144B"/>
    <w:rsid w:val="00F1149A"/>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80D"/>
    <w:rsid w:val="00F12AE8"/>
    <w:rsid w:val="00F12BE6"/>
    <w:rsid w:val="00F12D04"/>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E18"/>
    <w:rsid w:val="00F14EC4"/>
    <w:rsid w:val="00F150B2"/>
    <w:rsid w:val="00F1552D"/>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577"/>
    <w:rsid w:val="00F1765D"/>
    <w:rsid w:val="00F176C7"/>
    <w:rsid w:val="00F17832"/>
    <w:rsid w:val="00F17918"/>
    <w:rsid w:val="00F179ED"/>
    <w:rsid w:val="00F179FB"/>
    <w:rsid w:val="00F17A2A"/>
    <w:rsid w:val="00F17A39"/>
    <w:rsid w:val="00F17AAB"/>
    <w:rsid w:val="00F17AC2"/>
    <w:rsid w:val="00F17B40"/>
    <w:rsid w:val="00F17BC3"/>
    <w:rsid w:val="00F17CC5"/>
    <w:rsid w:val="00F20152"/>
    <w:rsid w:val="00F201D8"/>
    <w:rsid w:val="00F2044A"/>
    <w:rsid w:val="00F2056C"/>
    <w:rsid w:val="00F205E9"/>
    <w:rsid w:val="00F2089C"/>
    <w:rsid w:val="00F208C3"/>
    <w:rsid w:val="00F20D33"/>
    <w:rsid w:val="00F20D7A"/>
    <w:rsid w:val="00F20D96"/>
    <w:rsid w:val="00F20E13"/>
    <w:rsid w:val="00F21185"/>
    <w:rsid w:val="00F212D0"/>
    <w:rsid w:val="00F2145E"/>
    <w:rsid w:val="00F21581"/>
    <w:rsid w:val="00F216B6"/>
    <w:rsid w:val="00F217EC"/>
    <w:rsid w:val="00F219D2"/>
    <w:rsid w:val="00F21C49"/>
    <w:rsid w:val="00F21CCA"/>
    <w:rsid w:val="00F21F9C"/>
    <w:rsid w:val="00F22099"/>
    <w:rsid w:val="00F22174"/>
    <w:rsid w:val="00F222BF"/>
    <w:rsid w:val="00F223D2"/>
    <w:rsid w:val="00F2283D"/>
    <w:rsid w:val="00F22A2F"/>
    <w:rsid w:val="00F22BBF"/>
    <w:rsid w:val="00F22D57"/>
    <w:rsid w:val="00F23179"/>
    <w:rsid w:val="00F231A2"/>
    <w:rsid w:val="00F2323A"/>
    <w:rsid w:val="00F23254"/>
    <w:rsid w:val="00F23259"/>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2DE"/>
    <w:rsid w:val="00F2430F"/>
    <w:rsid w:val="00F2432D"/>
    <w:rsid w:val="00F24374"/>
    <w:rsid w:val="00F244C9"/>
    <w:rsid w:val="00F246CE"/>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CAE"/>
    <w:rsid w:val="00F25CD5"/>
    <w:rsid w:val="00F25D1B"/>
    <w:rsid w:val="00F25F44"/>
    <w:rsid w:val="00F2658A"/>
    <w:rsid w:val="00F265AC"/>
    <w:rsid w:val="00F266B2"/>
    <w:rsid w:val="00F268FF"/>
    <w:rsid w:val="00F26B24"/>
    <w:rsid w:val="00F26B6B"/>
    <w:rsid w:val="00F27172"/>
    <w:rsid w:val="00F27238"/>
    <w:rsid w:val="00F272BA"/>
    <w:rsid w:val="00F27466"/>
    <w:rsid w:val="00F276BE"/>
    <w:rsid w:val="00F276F8"/>
    <w:rsid w:val="00F27769"/>
    <w:rsid w:val="00F277CC"/>
    <w:rsid w:val="00F277ED"/>
    <w:rsid w:val="00F27846"/>
    <w:rsid w:val="00F2791B"/>
    <w:rsid w:val="00F27953"/>
    <w:rsid w:val="00F27A17"/>
    <w:rsid w:val="00F27B86"/>
    <w:rsid w:val="00F27C95"/>
    <w:rsid w:val="00F3002A"/>
    <w:rsid w:val="00F300FE"/>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86"/>
    <w:rsid w:val="00F311C5"/>
    <w:rsid w:val="00F31253"/>
    <w:rsid w:val="00F312B0"/>
    <w:rsid w:val="00F312D0"/>
    <w:rsid w:val="00F31365"/>
    <w:rsid w:val="00F313AE"/>
    <w:rsid w:val="00F31605"/>
    <w:rsid w:val="00F31623"/>
    <w:rsid w:val="00F31782"/>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07B"/>
    <w:rsid w:val="00F35294"/>
    <w:rsid w:val="00F35378"/>
    <w:rsid w:val="00F3540D"/>
    <w:rsid w:val="00F35530"/>
    <w:rsid w:val="00F3556A"/>
    <w:rsid w:val="00F355BA"/>
    <w:rsid w:val="00F35664"/>
    <w:rsid w:val="00F3568D"/>
    <w:rsid w:val="00F357AD"/>
    <w:rsid w:val="00F35C59"/>
    <w:rsid w:val="00F35C96"/>
    <w:rsid w:val="00F35CFF"/>
    <w:rsid w:val="00F35EAF"/>
    <w:rsid w:val="00F35FA9"/>
    <w:rsid w:val="00F361B7"/>
    <w:rsid w:val="00F36372"/>
    <w:rsid w:val="00F3638F"/>
    <w:rsid w:val="00F36484"/>
    <w:rsid w:val="00F36489"/>
    <w:rsid w:val="00F364AC"/>
    <w:rsid w:val="00F36719"/>
    <w:rsid w:val="00F3676C"/>
    <w:rsid w:val="00F36782"/>
    <w:rsid w:val="00F36A20"/>
    <w:rsid w:val="00F36BBA"/>
    <w:rsid w:val="00F36C25"/>
    <w:rsid w:val="00F36CAA"/>
    <w:rsid w:val="00F36CC1"/>
    <w:rsid w:val="00F36D49"/>
    <w:rsid w:val="00F36E9A"/>
    <w:rsid w:val="00F36F19"/>
    <w:rsid w:val="00F37498"/>
    <w:rsid w:val="00F3750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53A"/>
    <w:rsid w:val="00F40732"/>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516"/>
    <w:rsid w:val="00F4463F"/>
    <w:rsid w:val="00F44685"/>
    <w:rsid w:val="00F44728"/>
    <w:rsid w:val="00F44827"/>
    <w:rsid w:val="00F448DB"/>
    <w:rsid w:val="00F44CE8"/>
    <w:rsid w:val="00F44E8B"/>
    <w:rsid w:val="00F45070"/>
    <w:rsid w:val="00F4512C"/>
    <w:rsid w:val="00F453AB"/>
    <w:rsid w:val="00F4548D"/>
    <w:rsid w:val="00F45678"/>
    <w:rsid w:val="00F459E5"/>
    <w:rsid w:val="00F45B0E"/>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C5"/>
    <w:rsid w:val="00F46FE6"/>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FAC"/>
    <w:rsid w:val="00F50074"/>
    <w:rsid w:val="00F50094"/>
    <w:rsid w:val="00F5013C"/>
    <w:rsid w:val="00F50155"/>
    <w:rsid w:val="00F503B8"/>
    <w:rsid w:val="00F5057F"/>
    <w:rsid w:val="00F50765"/>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46"/>
    <w:rsid w:val="00F54FAF"/>
    <w:rsid w:val="00F5551B"/>
    <w:rsid w:val="00F5597E"/>
    <w:rsid w:val="00F55ACF"/>
    <w:rsid w:val="00F55BCF"/>
    <w:rsid w:val="00F55C67"/>
    <w:rsid w:val="00F55CD8"/>
    <w:rsid w:val="00F55D5F"/>
    <w:rsid w:val="00F55E5A"/>
    <w:rsid w:val="00F562B8"/>
    <w:rsid w:val="00F5633B"/>
    <w:rsid w:val="00F563A1"/>
    <w:rsid w:val="00F56570"/>
    <w:rsid w:val="00F566A6"/>
    <w:rsid w:val="00F5676B"/>
    <w:rsid w:val="00F567A3"/>
    <w:rsid w:val="00F567BE"/>
    <w:rsid w:val="00F56893"/>
    <w:rsid w:val="00F5697E"/>
    <w:rsid w:val="00F57111"/>
    <w:rsid w:val="00F5731E"/>
    <w:rsid w:val="00F57349"/>
    <w:rsid w:val="00F57426"/>
    <w:rsid w:val="00F576B5"/>
    <w:rsid w:val="00F577C5"/>
    <w:rsid w:val="00F5780E"/>
    <w:rsid w:val="00F578E3"/>
    <w:rsid w:val="00F579F0"/>
    <w:rsid w:val="00F57A19"/>
    <w:rsid w:val="00F57E89"/>
    <w:rsid w:val="00F60301"/>
    <w:rsid w:val="00F605CE"/>
    <w:rsid w:val="00F605E4"/>
    <w:rsid w:val="00F60633"/>
    <w:rsid w:val="00F606B9"/>
    <w:rsid w:val="00F6081D"/>
    <w:rsid w:val="00F60A9E"/>
    <w:rsid w:val="00F60BA2"/>
    <w:rsid w:val="00F60BAA"/>
    <w:rsid w:val="00F60BC4"/>
    <w:rsid w:val="00F60C61"/>
    <w:rsid w:val="00F60DB4"/>
    <w:rsid w:val="00F60F3B"/>
    <w:rsid w:val="00F60F96"/>
    <w:rsid w:val="00F6102F"/>
    <w:rsid w:val="00F6117E"/>
    <w:rsid w:val="00F611C4"/>
    <w:rsid w:val="00F612A6"/>
    <w:rsid w:val="00F61396"/>
    <w:rsid w:val="00F613D2"/>
    <w:rsid w:val="00F619C4"/>
    <w:rsid w:val="00F61B07"/>
    <w:rsid w:val="00F61D34"/>
    <w:rsid w:val="00F61DF7"/>
    <w:rsid w:val="00F61DF8"/>
    <w:rsid w:val="00F61EB1"/>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E51"/>
    <w:rsid w:val="00F63FFE"/>
    <w:rsid w:val="00F640A7"/>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A36"/>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F4"/>
    <w:rsid w:val="00F670CF"/>
    <w:rsid w:val="00F67124"/>
    <w:rsid w:val="00F6715E"/>
    <w:rsid w:val="00F671C4"/>
    <w:rsid w:val="00F6748D"/>
    <w:rsid w:val="00F67518"/>
    <w:rsid w:val="00F6763A"/>
    <w:rsid w:val="00F67684"/>
    <w:rsid w:val="00F67714"/>
    <w:rsid w:val="00F67738"/>
    <w:rsid w:val="00F67840"/>
    <w:rsid w:val="00F679D2"/>
    <w:rsid w:val="00F67C15"/>
    <w:rsid w:val="00F67C34"/>
    <w:rsid w:val="00F67DDA"/>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CA4"/>
    <w:rsid w:val="00F73DFF"/>
    <w:rsid w:val="00F73E68"/>
    <w:rsid w:val="00F741E1"/>
    <w:rsid w:val="00F745DD"/>
    <w:rsid w:val="00F7472B"/>
    <w:rsid w:val="00F7489F"/>
    <w:rsid w:val="00F748E0"/>
    <w:rsid w:val="00F74A82"/>
    <w:rsid w:val="00F74B78"/>
    <w:rsid w:val="00F74C82"/>
    <w:rsid w:val="00F74DA3"/>
    <w:rsid w:val="00F74E8A"/>
    <w:rsid w:val="00F74EE9"/>
    <w:rsid w:val="00F751FD"/>
    <w:rsid w:val="00F75257"/>
    <w:rsid w:val="00F753B8"/>
    <w:rsid w:val="00F755F8"/>
    <w:rsid w:val="00F756B5"/>
    <w:rsid w:val="00F75727"/>
    <w:rsid w:val="00F758D3"/>
    <w:rsid w:val="00F75A69"/>
    <w:rsid w:val="00F75B5A"/>
    <w:rsid w:val="00F75CF7"/>
    <w:rsid w:val="00F75D1B"/>
    <w:rsid w:val="00F75DDB"/>
    <w:rsid w:val="00F75DED"/>
    <w:rsid w:val="00F75E28"/>
    <w:rsid w:val="00F75F40"/>
    <w:rsid w:val="00F75FBA"/>
    <w:rsid w:val="00F760F2"/>
    <w:rsid w:val="00F76180"/>
    <w:rsid w:val="00F76599"/>
    <w:rsid w:val="00F767C9"/>
    <w:rsid w:val="00F76849"/>
    <w:rsid w:val="00F76974"/>
    <w:rsid w:val="00F769C3"/>
    <w:rsid w:val="00F76B41"/>
    <w:rsid w:val="00F76BB7"/>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1CC"/>
    <w:rsid w:val="00F812AD"/>
    <w:rsid w:val="00F81465"/>
    <w:rsid w:val="00F81494"/>
    <w:rsid w:val="00F814A7"/>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2FFF"/>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3"/>
    <w:rsid w:val="00F84275"/>
    <w:rsid w:val="00F8439F"/>
    <w:rsid w:val="00F84472"/>
    <w:rsid w:val="00F844FD"/>
    <w:rsid w:val="00F84669"/>
    <w:rsid w:val="00F8468F"/>
    <w:rsid w:val="00F8469A"/>
    <w:rsid w:val="00F847BD"/>
    <w:rsid w:val="00F848C3"/>
    <w:rsid w:val="00F8490C"/>
    <w:rsid w:val="00F84BAC"/>
    <w:rsid w:val="00F84C30"/>
    <w:rsid w:val="00F84CEF"/>
    <w:rsid w:val="00F84D45"/>
    <w:rsid w:val="00F854EE"/>
    <w:rsid w:val="00F855A0"/>
    <w:rsid w:val="00F85665"/>
    <w:rsid w:val="00F8573C"/>
    <w:rsid w:val="00F857BD"/>
    <w:rsid w:val="00F85819"/>
    <w:rsid w:val="00F85A03"/>
    <w:rsid w:val="00F85D97"/>
    <w:rsid w:val="00F85DBF"/>
    <w:rsid w:val="00F860AB"/>
    <w:rsid w:val="00F8611B"/>
    <w:rsid w:val="00F86167"/>
    <w:rsid w:val="00F8635C"/>
    <w:rsid w:val="00F8646C"/>
    <w:rsid w:val="00F864E0"/>
    <w:rsid w:val="00F86572"/>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3C5"/>
    <w:rsid w:val="00F913FE"/>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92"/>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FF"/>
    <w:rsid w:val="00F94172"/>
    <w:rsid w:val="00F941EB"/>
    <w:rsid w:val="00F94252"/>
    <w:rsid w:val="00F94382"/>
    <w:rsid w:val="00F943E6"/>
    <w:rsid w:val="00F9441C"/>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8FE"/>
    <w:rsid w:val="00F95920"/>
    <w:rsid w:val="00F95A3E"/>
    <w:rsid w:val="00F95AD0"/>
    <w:rsid w:val="00F95B71"/>
    <w:rsid w:val="00F95DD7"/>
    <w:rsid w:val="00F95E97"/>
    <w:rsid w:val="00F95ECF"/>
    <w:rsid w:val="00F96651"/>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3B"/>
    <w:rsid w:val="00FA005F"/>
    <w:rsid w:val="00FA0129"/>
    <w:rsid w:val="00FA0158"/>
    <w:rsid w:val="00FA033E"/>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73"/>
    <w:rsid w:val="00FA28B6"/>
    <w:rsid w:val="00FA2B40"/>
    <w:rsid w:val="00FA2C63"/>
    <w:rsid w:val="00FA2D68"/>
    <w:rsid w:val="00FA2D91"/>
    <w:rsid w:val="00FA2F55"/>
    <w:rsid w:val="00FA30A0"/>
    <w:rsid w:val="00FA30D3"/>
    <w:rsid w:val="00FA3226"/>
    <w:rsid w:val="00FA3281"/>
    <w:rsid w:val="00FA3418"/>
    <w:rsid w:val="00FA34A4"/>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61F"/>
    <w:rsid w:val="00FA468A"/>
    <w:rsid w:val="00FA486E"/>
    <w:rsid w:val="00FA4D7C"/>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E94"/>
    <w:rsid w:val="00FA6F85"/>
    <w:rsid w:val="00FA705F"/>
    <w:rsid w:val="00FA709D"/>
    <w:rsid w:val="00FA721E"/>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60"/>
    <w:rsid w:val="00FB13C3"/>
    <w:rsid w:val="00FB15D4"/>
    <w:rsid w:val="00FB16A2"/>
    <w:rsid w:val="00FB177B"/>
    <w:rsid w:val="00FB1793"/>
    <w:rsid w:val="00FB1AB0"/>
    <w:rsid w:val="00FB1D61"/>
    <w:rsid w:val="00FB1DCE"/>
    <w:rsid w:val="00FB1F62"/>
    <w:rsid w:val="00FB2087"/>
    <w:rsid w:val="00FB2161"/>
    <w:rsid w:val="00FB225A"/>
    <w:rsid w:val="00FB23AE"/>
    <w:rsid w:val="00FB2475"/>
    <w:rsid w:val="00FB24A5"/>
    <w:rsid w:val="00FB255D"/>
    <w:rsid w:val="00FB268E"/>
    <w:rsid w:val="00FB2A07"/>
    <w:rsid w:val="00FB2BBC"/>
    <w:rsid w:val="00FB2D22"/>
    <w:rsid w:val="00FB2F23"/>
    <w:rsid w:val="00FB3130"/>
    <w:rsid w:val="00FB3585"/>
    <w:rsid w:val="00FB37E5"/>
    <w:rsid w:val="00FB3861"/>
    <w:rsid w:val="00FB3909"/>
    <w:rsid w:val="00FB3B24"/>
    <w:rsid w:val="00FB3D37"/>
    <w:rsid w:val="00FB3E08"/>
    <w:rsid w:val="00FB401D"/>
    <w:rsid w:val="00FB4126"/>
    <w:rsid w:val="00FB4129"/>
    <w:rsid w:val="00FB42A0"/>
    <w:rsid w:val="00FB4326"/>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2E0"/>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BB"/>
    <w:rsid w:val="00FC08BA"/>
    <w:rsid w:val="00FC093C"/>
    <w:rsid w:val="00FC0E8F"/>
    <w:rsid w:val="00FC109B"/>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935"/>
    <w:rsid w:val="00FC2949"/>
    <w:rsid w:val="00FC2A7B"/>
    <w:rsid w:val="00FC2C02"/>
    <w:rsid w:val="00FC2C4F"/>
    <w:rsid w:val="00FC2C9F"/>
    <w:rsid w:val="00FC2CDC"/>
    <w:rsid w:val="00FC2E99"/>
    <w:rsid w:val="00FC3022"/>
    <w:rsid w:val="00FC3077"/>
    <w:rsid w:val="00FC3532"/>
    <w:rsid w:val="00FC3576"/>
    <w:rsid w:val="00FC359A"/>
    <w:rsid w:val="00FC376B"/>
    <w:rsid w:val="00FC39C7"/>
    <w:rsid w:val="00FC3AE0"/>
    <w:rsid w:val="00FC3C49"/>
    <w:rsid w:val="00FC3CD2"/>
    <w:rsid w:val="00FC3DCA"/>
    <w:rsid w:val="00FC3E15"/>
    <w:rsid w:val="00FC4025"/>
    <w:rsid w:val="00FC4092"/>
    <w:rsid w:val="00FC4120"/>
    <w:rsid w:val="00FC4137"/>
    <w:rsid w:val="00FC41C7"/>
    <w:rsid w:val="00FC41EA"/>
    <w:rsid w:val="00FC431B"/>
    <w:rsid w:val="00FC449D"/>
    <w:rsid w:val="00FC4584"/>
    <w:rsid w:val="00FC45FC"/>
    <w:rsid w:val="00FC4631"/>
    <w:rsid w:val="00FC4852"/>
    <w:rsid w:val="00FC48AE"/>
    <w:rsid w:val="00FC49F0"/>
    <w:rsid w:val="00FC4A04"/>
    <w:rsid w:val="00FC4A3B"/>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E74"/>
    <w:rsid w:val="00FC60F3"/>
    <w:rsid w:val="00FC616A"/>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D5"/>
    <w:rsid w:val="00FC7BEB"/>
    <w:rsid w:val="00FC7F16"/>
    <w:rsid w:val="00FC7F1D"/>
    <w:rsid w:val="00FD000A"/>
    <w:rsid w:val="00FD00B4"/>
    <w:rsid w:val="00FD047A"/>
    <w:rsid w:val="00FD0700"/>
    <w:rsid w:val="00FD073C"/>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A47"/>
    <w:rsid w:val="00FD1AF2"/>
    <w:rsid w:val="00FD1C90"/>
    <w:rsid w:val="00FD1E9C"/>
    <w:rsid w:val="00FD1F2B"/>
    <w:rsid w:val="00FD1F8A"/>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BE9"/>
    <w:rsid w:val="00FD4CF8"/>
    <w:rsid w:val="00FD5045"/>
    <w:rsid w:val="00FD5234"/>
    <w:rsid w:val="00FD52DA"/>
    <w:rsid w:val="00FD5481"/>
    <w:rsid w:val="00FD5740"/>
    <w:rsid w:val="00FD58A0"/>
    <w:rsid w:val="00FD58C2"/>
    <w:rsid w:val="00FD592A"/>
    <w:rsid w:val="00FD5A3D"/>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8FE"/>
    <w:rsid w:val="00FD7957"/>
    <w:rsid w:val="00FD79A1"/>
    <w:rsid w:val="00FD7C0B"/>
    <w:rsid w:val="00FD7C6D"/>
    <w:rsid w:val="00FD7D46"/>
    <w:rsid w:val="00FD7E9F"/>
    <w:rsid w:val="00FD7F7D"/>
    <w:rsid w:val="00FE00AB"/>
    <w:rsid w:val="00FE0281"/>
    <w:rsid w:val="00FE04CF"/>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577"/>
    <w:rsid w:val="00FE473F"/>
    <w:rsid w:val="00FE49C9"/>
    <w:rsid w:val="00FE4B1D"/>
    <w:rsid w:val="00FE4C32"/>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B6"/>
    <w:rsid w:val="00FE7440"/>
    <w:rsid w:val="00FE7464"/>
    <w:rsid w:val="00FE747F"/>
    <w:rsid w:val="00FE7562"/>
    <w:rsid w:val="00FE76B5"/>
    <w:rsid w:val="00FE76CE"/>
    <w:rsid w:val="00FE777B"/>
    <w:rsid w:val="00FE77DE"/>
    <w:rsid w:val="00FE7836"/>
    <w:rsid w:val="00FE7BB6"/>
    <w:rsid w:val="00FE7CDF"/>
    <w:rsid w:val="00FE7D82"/>
    <w:rsid w:val="00FE7DEB"/>
    <w:rsid w:val="00FF00EF"/>
    <w:rsid w:val="00FF0136"/>
    <w:rsid w:val="00FF0459"/>
    <w:rsid w:val="00FF0504"/>
    <w:rsid w:val="00FF0614"/>
    <w:rsid w:val="00FF08A9"/>
    <w:rsid w:val="00FF0956"/>
    <w:rsid w:val="00FF0C1E"/>
    <w:rsid w:val="00FF0CD2"/>
    <w:rsid w:val="00FF0F4D"/>
    <w:rsid w:val="00FF0F5E"/>
    <w:rsid w:val="00FF0FF3"/>
    <w:rsid w:val="00FF10A9"/>
    <w:rsid w:val="00FF113C"/>
    <w:rsid w:val="00FF1196"/>
    <w:rsid w:val="00FF1308"/>
    <w:rsid w:val="00FF1915"/>
    <w:rsid w:val="00FF191D"/>
    <w:rsid w:val="00FF1CE2"/>
    <w:rsid w:val="00FF1E73"/>
    <w:rsid w:val="00FF2119"/>
    <w:rsid w:val="00FF212F"/>
    <w:rsid w:val="00FF21BB"/>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FB7"/>
    <w:rsid w:val="00FF3FEA"/>
    <w:rsid w:val="00FF4019"/>
    <w:rsid w:val="00FF40C1"/>
    <w:rsid w:val="00FF417E"/>
    <w:rsid w:val="00FF4485"/>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23F"/>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vw.de/touristik/verkehr/hauptstadt-flughafen-eurowings-steuert-ab-dem-ber-fuenf-neue-ziele-an-248161?utm_source=%2Fmeta%2Fnewsletter%2Ffvwamnachmittag&amp;utm_medium=newsletter&amp;utm_campaign=nl8520&amp;utm_term=a9ce84472eedb825bb29b94bc19831dc" TargetMode="External"/><Relationship Id="rId18" Type="http://schemas.openxmlformats.org/officeDocument/2006/relationships/hyperlink" Target="https://drsf.reise/" TargetMode="External"/><Relationship Id="rId26" Type="http://schemas.openxmlformats.org/officeDocument/2006/relationships/hyperlink" Target="https://www.alltours.de/" TargetMode="External"/><Relationship Id="rId39" Type="http://schemas.openxmlformats.org/officeDocument/2006/relationships/hyperlink" Target="http://www.loveholidays.com/at" TargetMode="External"/><Relationship Id="rId21" Type="http://schemas.openxmlformats.org/officeDocument/2006/relationships/hyperlink" Target="https://www.oeger.de/" TargetMode="External"/><Relationship Id="rId34" Type="http://schemas.openxmlformats.org/officeDocument/2006/relationships/hyperlink" Target="https://www.sueddeutsche.de/wissen/co2-zertifikate-flug-klimaneutral-klimakompensation-cop29-klimakonferenz-li.3146954" TargetMode="External"/><Relationship Id="rId42" Type="http://schemas.openxmlformats.org/officeDocument/2006/relationships/hyperlink" Target="https://www.travelhouse.ch/" TargetMode="External"/><Relationship Id="rId47" Type="http://schemas.openxmlformats.org/officeDocument/2006/relationships/hyperlink" Target="https://www.watson.de/leben/vor-ort/847656984-urlaub-auf-den-azoren-warum-der-geheimtipp-perfekt-fuer-junge-touristen-ist" TargetMode="External"/><Relationship Id="rId50" Type="http://schemas.openxmlformats.org/officeDocument/2006/relationships/hyperlink" Target="https://abouttravel.ch/reisebranche/portugal-verfuehrerische-vielfalt-imposante-kulturschaetze-tosende-monsterwellen/" TargetMode="External"/><Relationship Id="rId55" Type="http://schemas.openxmlformats.org/officeDocument/2006/relationships/hyperlink" Target="https://www.cntraveller.de/artikel/quinta-do-paral-hotel-weingut-portug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isevor9.de/destinations/berlin-erhoeht-die-bettensteuer" TargetMode="External"/><Relationship Id="rId29" Type="http://schemas.openxmlformats.org/officeDocument/2006/relationships/hyperlink" Target="https://www.reisevor9.de/inside/sunny-cars-steigert-buchungen-und-umsatz-deutlich" TargetMode="External"/><Relationship Id="rId11" Type="http://schemas.openxmlformats.org/officeDocument/2006/relationships/hyperlink" Target="https://www.lufthansa.com/de/en/lufthansa-express-rail" TargetMode="External"/><Relationship Id="rId24" Type="http://schemas.openxmlformats.org/officeDocument/2006/relationships/hyperlink" Target="https://www.fvw.de/touristik/veranstalter/programm-sommer-20025-anex-gruppe-wird-staerker-ein-allround-veranstalter-248075?utm_source=%2Fmeta%2Fnewsletter%2Fcounterammittag&amp;utm_medium=newsletter&amp;utm_campaign=nl8503&amp;utm_term=a9ce84472eedb825bb29b94bc19831dc" TargetMode="External"/><Relationship Id="rId32" Type="http://schemas.openxmlformats.org/officeDocument/2006/relationships/hyperlink" Target="https://www.ip.mpg.de/en/" TargetMode="External"/><Relationship Id="rId37" Type="http://schemas.openxmlformats.org/officeDocument/2006/relationships/hyperlink" Target="https://www.fvw.de/touristik/veranstalter/wachstumsstrategie-und-incentives-mit-galerie-fti-fernstrecke-aussendienst-elf--coral-travel-zieht-bilanz-247593" TargetMode="External"/><Relationship Id="rId40" Type="http://schemas.openxmlformats.org/officeDocument/2006/relationships/hyperlink" Target="https://www.fvw.de/touristik/veranstalter/deutschland-chef-ist-ausgeschieden-weloveholidays-feiert-markteintritt-in-oesterreich-248082?utm_source=%2Fmeta%2Fnewsletter%2Ffvwamnachmittag&amp;utm_medium=newsletter&amp;utm_campaign=nl8499&amp;utm_term=a9ce84472eedb825bb29b94bc19831dc" TargetMode="External"/><Relationship Id="rId45" Type="http://schemas.openxmlformats.org/officeDocument/2006/relationships/hyperlink" Target="https://www.phoenix.de/sendungen/dokumentationen/portugal---traumziel-in-d-a-4637037.html" TargetMode="External"/><Relationship Id="rId53" Type="http://schemas.openxmlformats.org/officeDocument/2006/relationships/hyperlink" Target="https://www.ardmediathek.de/tv-programm/670863d3b2f3d3e66cff24db"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fvw.de/touristik/veranstalter/verkauf-von-hotels-in-verhandlung-fti-glaeubiger-fordern-bislang-840-mio.-euro-zurueck-248110?utm_source=%2Fmeta%2Fnewsletter%2Ffvwamnachmittag&amp;utm_medium=newsletter&amp;utm_campaign=nl8504&amp;utm_term=a9ce84472eedb825bb29b94bc19831d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inschiff.com/" TargetMode="External"/><Relationship Id="rId22" Type="http://schemas.openxmlformats.org/officeDocument/2006/relationships/hyperlink" Target="https://www.neckermann-reisen.de/" TargetMode="External"/><Relationship Id="rId27" Type="http://schemas.openxmlformats.org/officeDocument/2006/relationships/hyperlink" Target="https://www.fvw.de/touristik/veranstalter/rekordergebnis-alltours-mehr-gaeste-mehr-gewinn-und-expansionsplaene-248059?utm_source=%2Fmeta%2Fnewsletter%2Ffvwamnachmittag&amp;utm_medium=newsletter&amp;utm_campaign=nl8499&amp;utm_term=a9ce84472eedb825bb29b94bc19831dc" TargetMode="External"/><Relationship Id="rId30" Type="http://schemas.openxmlformats.org/officeDocument/2006/relationships/hyperlink" Target="https://int.bahn.de/en/" TargetMode="External"/><Relationship Id="rId35" Type="http://schemas.openxmlformats.org/officeDocument/2006/relationships/hyperlink" Target="https://coraltravel.de/" TargetMode="External"/><Relationship Id="rId43" Type="http://schemas.openxmlformats.org/officeDocument/2006/relationships/hyperlink" Target="https://www.travelnews.ch/on-the-move/27829-diese-trendziele-2025-ortet-die-hotelplan-crew.html" TargetMode="External"/><Relationship Id="rId48" Type="http://schemas.openxmlformats.org/officeDocument/2006/relationships/hyperlink" Target="https://www.zeit.de/2024/49/jessica-schwarz-lissabon-hotel-fast-food-tourismus" TargetMode="External"/><Relationship Id="rId56" Type="http://schemas.openxmlformats.org/officeDocument/2006/relationships/hyperlink" Target="https://drive.google.com/file/d/1vD97OPKNrLIhTORcoq1qNRMouCVlo_ae/view" TargetMode="External"/><Relationship Id="rId8" Type="http://schemas.openxmlformats.org/officeDocument/2006/relationships/webSettings" Target="webSettings.xml"/><Relationship Id="rId51" Type="http://schemas.openxmlformats.org/officeDocument/2006/relationships/hyperlink" Target="https://www.cntraveller.de/artikel/beste-reiseziele-2025-europa" TargetMode="External"/><Relationship Id="rId3" Type="http://schemas.openxmlformats.org/officeDocument/2006/relationships/customXml" Target="../customXml/item3.xml"/><Relationship Id="rId12" Type="http://schemas.openxmlformats.org/officeDocument/2006/relationships/hyperlink" Target="https://www.fvw.de/touristik/verkehr/rail--fly-db-und-lufthansa-brechen-gemeinsamen-buchungsrekord-248177?utm_source=%2Fmeta%2Fnewsletter%2Ffvwammorgen&amp;utm_medium=newsletter&amp;utm_campaign=nl8521&amp;utm_term=a9ce84472eedb825bb29b94bc19831dc" TargetMode="External"/><Relationship Id="rId17" Type="http://schemas.openxmlformats.org/officeDocument/2006/relationships/hyperlink" Target="https://fti-inso.de/info" TargetMode="External"/><Relationship Id="rId25" Type="http://schemas.openxmlformats.org/officeDocument/2006/relationships/hyperlink" Target="https://www.reisevor9.de/marketing-digitales/reisebueros-blicken-skeptischer-in-die-zukunft" TargetMode="External"/><Relationship Id="rId33" Type="http://schemas.openxmlformats.org/officeDocument/2006/relationships/hyperlink" Target="https://www.reisevor9.de/marketing-digitales/forscher-bezweifeln-globalen-markt-fuer-co2-zertifikate" TargetMode="External"/><Relationship Id="rId38" Type="http://schemas.openxmlformats.org/officeDocument/2006/relationships/hyperlink" Target="https://www.touristik-aktuell.de/nachrichten/destinationen/news/datum/2024/11/12/algarve-tourismuschef-rechnet-mit-dertour-effekt/" TargetMode="External"/><Relationship Id="rId46" Type="http://schemas.openxmlformats.org/officeDocument/2006/relationships/hyperlink" Target="https://abouttravel.ch/reisebranche/so-steht-es-um-die-betriebsergebnisse-von-tap-air-portugal/" TargetMode="External"/><Relationship Id="rId59" Type="http://schemas.openxmlformats.org/officeDocument/2006/relationships/theme" Target="theme/theme1.xml"/><Relationship Id="rId20" Type="http://schemas.openxmlformats.org/officeDocument/2006/relationships/hyperlink" Target="https://www.anextour.de/" TargetMode="External"/><Relationship Id="rId41" Type="http://schemas.openxmlformats.org/officeDocument/2006/relationships/hyperlink" Target="https://www.hotelplan.ch/fr" TargetMode="External"/><Relationship Id="rId54" Type="http://schemas.openxmlformats.org/officeDocument/2006/relationships/hyperlink" Target="https://abouttravel.ch/ferien-reisen-freizeit/surfschule-in-portuga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isevor9.de/inside/tui-cruises-platziert-anleihe-ueber-375-millionen-euro" TargetMode="External"/><Relationship Id="rId23" Type="http://schemas.openxmlformats.org/officeDocument/2006/relationships/hyperlink" Target="https://www.bucher-reisen.de/" TargetMode="External"/><Relationship Id="rId28" Type="http://schemas.openxmlformats.org/officeDocument/2006/relationships/hyperlink" Target="https://www.sunnycars.de/deen/" TargetMode="External"/><Relationship Id="rId36" Type="http://schemas.openxmlformats.org/officeDocument/2006/relationships/hyperlink" Target="https://www.reisevor9.de/inside/coral-travel-und-ferien-touristik-auf-wachstumskurs" TargetMode="External"/><Relationship Id="rId49" Type="http://schemas.openxmlformats.org/officeDocument/2006/relationships/hyperlink" Target="https://www.presseportal.de/pm/147021/5912241"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touristik-aktuell.de/nachrichten/verkehr/news/datum/2024/11/18/db-testet-sparpreis-fuer-geschaeftsreisende/" TargetMode="External"/><Relationship Id="rId44" Type="http://schemas.openxmlformats.org/officeDocument/2006/relationships/hyperlink" Target="https://www.welt.de/newsticker/dpa_nt/infoline_nt/panorama_nt/article254536906/Luzern-Reisebusgebuehr-gegen-Touristenstroeme.html" TargetMode="External"/><Relationship Id="rId52" Type="http://schemas.openxmlformats.org/officeDocument/2006/relationships/hyperlink" Target="https://www.lokalkompass.de/witten/c-reisen-entdecken/reisebericht-porto-covo-bis-odeceixe-rota-vicentina_a200157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2.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3.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2868</Words>
  <Characters>18073</Characters>
  <Application>Microsoft Office Word</Application>
  <DocSecurity>0</DocSecurity>
  <Lines>150</Lines>
  <Paragraphs>41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30</cp:revision>
  <dcterms:created xsi:type="dcterms:W3CDTF">2024-11-22T10:37:00Z</dcterms:created>
  <dcterms:modified xsi:type="dcterms:W3CDTF">2024-11-22T11:19:00Z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